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723" w:tblpY="-43"/>
        <w:tblOverlap w:val="never"/>
        <w:tblW w:w="9464" w:type="dxa"/>
        <w:tblLayout w:type="fixed"/>
        <w:tblLook w:val="0000"/>
      </w:tblPr>
      <w:tblGrid>
        <w:gridCol w:w="4928"/>
        <w:gridCol w:w="4536"/>
      </w:tblGrid>
      <w:tr w:rsidR="007B5794" w:rsidTr="00175335">
        <w:trPr>
          <w:trHeight w:val="3261"/>
        </w:trPr>
        <w:tc>
          <w:tcPr>
            <w:tcW w:w="4928" w:type="dxa"/>
          </w:tcPr>
          <w:p w:rsidR="00155A25" w:rsidRPr="00183501" w:rsidRDefault="00155A25" w:rsidP="00155A25">
            <w:pPr>
              <w:tabs>
                <w:tab w:val="left" w:pos="570"/>
              </w:tabs>
              <w:ind w:hanging="993"/>
              <w:jc w:val="center"/>
              <w:rPr>
                <w:b/>
                <w:sz w:val="24"/>
                <w:szCs w:val="24"/>
              </w:rPr>
            </w:pPr>
            <w:r w:rsidRPr="00183501">
              <w:rPr>
                <w:b/>
                <w:sz w:val="24"/>
                <w:szCs w:val="24"/>
              </w:rPr>
              <w:t>АДМИНИСТРАЦИЯ</w:t>
            </w:r>
          </w:p>
          <w:p w:rsidR="00155A25" w:rsidRPr="00183501" w:rsidRDefault="00155A25" w:rsidP="00155A25">
            <w:pPr>
              <w:tabs>
                <w:tab w:val="left" w:pos="570"/>
              </w:tabs>
              <w:ind w:hanging="993"/>
              <w:jc w:val="center"/>
              <w:rPr>
                <w:b/>
                <w:sz w:val="24"/>
                <w:szCs w:val="24"/>
              </w:rPr>
            </w:pPr>
            <w:r w:rsidRPr="00183501">
              <w:rPr>
                <w:b/>
                <w:sz w:val="24"/>
                <w:szCs w:val="24"/>
              </w:rPr>
              <w:t>МУНИЦИПАЛЬНОГО</w:t>
            </w:r>
          </w:p>
          <w:p w:rsidR="00155A25" w:rsidRPr="00183501" w:rsidRDefault="00155A25" w:rsidP="00155A25">
            <w:pPr>
              <w:tabs>
                <w:tab w:val="left" w:pos="570"/>
              </w:tabs>
              <w:ind w:hanging="993"/>
              <w:jc w:val="center"/>
              <w:rPr>
                <w:b/>
                <w:sz w:val="24"/>
                <w:szCs w:val="24"/>
              </w:rPr>
            </w:pPr>
            <w:r w:rsidRPr="00183501">
              <w:rPr>
                <w:b/>
                <w:sz w:val="24"/>
                <w:szCs w:val="24"/>
              </w:rPr>
              <w:t>ОБРАЗОВАНИЯ</w:t>
            </w:r>
          </w:p>
          <w:p w:rsidR="00155A25" w:rsidRPr="00183501" w:rsidRDefault="00155A25" w:rsidP="00155A25">
            <w:pPr>
              <w:tabs>
                <w:tab w:val="left" w:pos="570"/>
              </w:tabs>
              <w:ind w:hanging="993"/>
              <w:jc w:val="center"/>
              <w:rPr>
                <w:b/>
                <w:sz w:val="24"/>
                <w:szCs w:val="24"/>
              </w:rPr>
            </w:pPr>
            <w:r w:rsidRPr="00183501">
              <w:rPr>
                <w:b/>
                <w:sz w:val="24"/>
                <w:szCs w:val="24"/>
              </w:rPr>
              <w:t>ТОЦКИЙ СЕЛЬСОВЕТ</w:t>
            </w:r>
          </w:p>
          <w:p w:rsidR="00155A25" w:rsidRPr="00183501" w:rsidRDefault="00155A25" w:rsidP="00155A25">
            <w:pPr>
              <w:keepNext/>
              <w:tabs>
                <w:tab w:val="left" w:pos="570"/>
              </w:tabs>
              <w:ind w:hanging="993"/>
              <w:jc w:val="center"/>
              <w:outlineLvl w:val="3"/>
              <w:rPr>
                <w:rFonts w:eastAsia="Arial Unicode MS"/>
                <w:b/>
                <w:sz w:val="24"/>
                <w:szCs w:val="24"/>
              </w:rPr>
            </w:pPr>
            <w:r w:rsidRPr="00183501">
              <w:rPr>
                <w:rFonts w:eastAsia="Arial Unicode MS"/>
                <w:b/>
                <w:sz w:val="24"/>
                <w:szCs w:val="24"/>
              </w:rPr>
              <w:t>ТОЦКОГО РАЙОНА</w:t>
            </w:r>
          </w:p>
          <w:p w:rsidR="00155A25" w:rsidRDefault="00155A25" w:rsidP="00155A25">
            <w:pPr>
              <w:keepNext/>
              <w:tabs>
                <w:tab w:val="left" w:pos="570"/>
              </w:tabs>
              <w:ind w:hanging="993"/>
              <w:jc w:val="center"/>
              <w:outlineLvl w:val="1"/>
              <w:rPr>
                <w:rFonts w:eastAsia="Arial Unicode MS"/>
                <w:b/>
                <w:sz w:val="24"/>
                <w:szCs w:val="24"/>
              </w:rPr>
            </w:pPr>
            <w:r w:rsidRPr="00183501">
              <w:rPr>
                <w:rFonts w:eastAsia="Arial Unicode MS"/>
                <w:b/>
                <w:sz w:val="24"/>
                <w:szCs w:val="24"/>
              </w:rPr>
              <w:t>ОРЕНБУРГСКОЙ ОБЛАСТИ</w:t>
            </w:r>
          </w:p>
          <w:p w:rsidR="00155A25" w:rsidRPr="00183501" w:rsidRDefault="00155A25" w:rsidP="00155A25">
            <w:pPr>
              <w:keepNext/>
              <w:tabs>
                <w:tab w:val="left" w:pos="570"/>
              </w:tabs>
              <w:ind w:hanging="993"/>
              <w:jc w:val="center"/>
              <w:outlineLvl w:val="1"/>
              <w:rPr>
                <w:rFonts w:eastAsia="Arial Unicode MS"/>
                <w:b/>
                <w:sz w:val="24"/>
                <w:szCs w:val="24"/>
              </w:rPr>
            </w:pPr>
          </w:p>
          <w:p w:rsidR="00155A25" w:rsidRPr="005843D1" w:rsidRDefault="005843D1" w:rsidP="00155A25">
            <w:pPr>
              <w:tabs>
                <w:tab w:val="left" w:pos="570"/>
              </w:tabs>
              <w:ind w:hanging="993"/>
              <w:jc w:val="center"/>
              <w:rPr>
                <w:b/>
                <w:color w:val="0000FF"/>
                <w:sz w:val="28"/>
                <w:szCs w:val="28"/>
              </w:rPr>
            </w:pPr>
            <w:r w:rsidRPr="005843D1">
              <w:rPr>
                <w:b/>
                <w:sz w:val="28"/>
                <w:szCs w:val="28"/>
              </w:rPr>
              <w:t>ПОСТАНОВЛЕНИЕ</w:t>
            </w:r>
          </w:p>
          <w:p w:rsidR="00A470A4" w:rsidRDefault="00675BE4" w:rsidP="005843D1">
            <w:pPr>
              <w:spacing w:before="60"/>
              <w:rPr>
                <w:rFonts w:ascii="Tahoma" w:eastAsia="Calibri" w:hAnsi="Tahoma" w:cs="Tahoma"/>
                <w:color w:val="D9D9D9" w:themeColor="background1" w:themeShade="D9"/>
                <w:sz w:val="16"/>
                <w:szCs w:val="16"/>
                <w:lang w:eastAsia="en-US"/>
              </w:rPr>
            </w:pPr>
            <w:r>
              <w:rPr>
                <w:rFonts w:ascii="Tahoma" w:eastAsia="Calibri" w:hAnsi="Tahoma" w:cs="Tahoma"/>
                <w:color w:val="D9D9D9" w:themeColor="background1" w:themeShade="D9"/>
                <w:sz w:val="16"/>
                <w:szCs w:val="16"/>
                <w:lang w:eastAsia="en-US"/>
              </w:rPr>
              <w:t xml:space="preserve">                   </w:t>
            </w:r>
            <w:r w:rsidR="00A470A4">
              <w:rPr>
                <w:rFonts w:ascii="Tahoma" w:eastAsia="Calibri" w:hAnsi="Tahoma" w:cs="Tahoma"/>
                <w:color w:val="D9D9D9" w:themeColor="background1" w:themeShade="D9"/>
                <w:sz w:val="16"/>
                <w:szCs w:val="16"/>
                <w:lang w:eastAsia="en-US"/>
              </w:rPr>
              <w:t>[МЕСТО ДЛЯ ШТАМПА]</w:t>
            </w:r>
          </w:p>
          <w:p w:rsidR="005843D1" w:rsidRDefault="005843D1" w:rsidP="005843D1">
            <w:pPr>
              <w:spacing w:before="60"/>
              <w:rPr>
                <w:rFonts w:ascii="Tahoma" w:eastAsia="Calibri" w:hAnsi="Tahoma" w:cs="Tahoma"/>
                <w:color w:val="D9D9D9" w:themeColor="background1" w:themeShade="D9"/>
                <w:sz w:val="16"/>
                <w:szCs w:val="16"/>
                <w:lang w:eastAsia="en-US"/>
              </w:rPr>
            </w:pPr>
          </w:p>
          <w:p w:rsidR="005843D1" w:rsidRDefault="005843D1" w:rsidP="005843D1">
            <w:pPr>
              <w:rPr>
                <w:b/>
                <w:sz w:val="28"/>
                <w:szCs w:val="28"/>
              </w:rPr>
            </w:pPr>
            <w:r w:rsidRPr="00CB026D">
              <w:rPr>
                <w:b/>
                <w:sz w:val="28"/>
                <w:szCs w:val="28"/>
              </w:rPr>
              <w:t>с. Тоцкое</w:t>
            </w:r>
          </w:p>
          <w:p w:rsidR="005D799E" w:rsidRDefault="005D799E" w:rsidP="00155A25">
            <w:pPr>
              <w:spacing w:before="60"/>
              <w:jc w:val="center"/>
              <w:rPr>
                <w:color w:val="D9D9D9" w:themeColor="background1" w:themeShade="D9"/>
              </w:rPr>
            </w:pPr>
          </w:p>
          <w:p w:rsidR="007B5794" w:rsidRDefault="008417AF" w:rsidP="008417AF">
            <w:pPr>
              <w:spacing w:before="60"/>
              <w:ind w:right="601"/>
              <w:jc w:val="both"/>
            </w:pPr>
            <w:r w:rsidRPr="007432AA">
              <w:rPr>
                <w:sz w:val="28"/>
                <w:szCs w:val="28"/>
              </w:rPr>
              <w:t xml:space="preserve">Об утверждении Указаний о порядке </w:t>
            </w:r>
            <w:proofErr w:type="gramStart"/>
            <w:r w:rsidRPr="007432AA">
              <w:rPr>
                <w:sz w:val="28"/>
                <w:szCs w:val="28"/>
              </w:rPr>
              <w:t>применения целевых статей расходов бюджета</w:t>
            </w:r>
            <w:r>
              <w:rPr>
                <w:sz w:val="28"/>
                <w:szCs w:val="28"/>
              </w:rPr>
              <w:t xml:space="preserve"> сельского поселения</w:t>
            </w:r>
            <w:proofErr w:type="gramEnd"/>
            <w:r w:rsidRPr="00C7375D">
              <w:rPr>
                <w:sz w:val="28"/>
                <w:szCs w:val="28"/>
              </w:rPr>
              <w:t xml:space="preserve"> </w:t>
            </w:r>
          </w:p>
        </w:tc>
        <w:tc>
          <w:tcPr>
            <w:tcW w:w="4536" w:type="dxa"/>
          </w:tcPr>
          <w:p w:rsidR="007B5794" w:rsidRDefault="007B5794" w:rsidP="00175335">
            <w:pPr>
              <w:rPr>
                <w:sz w:val="28"/>
                <w:szCs w:val="28"/>
              </w:rPr>
            </w:pPr>
          </w:p>
          <w:p w:rsidR="007B5794" w:rsidRDefault="007B5794" w:rsidP="00175335">
            <w:pPr>
              <w:rPr>
                <w:sz w:val="28"/>
                <w:szCs w:val="28"/>
              </w:rPr>
            </w:pPr>
          </w:p>
          <w:p w:rsidR="007B5794" w:rsidRDefault="007B5794" w:rsidP="00175335">
            <w:pPr>
              <w:rPr>
                <w:sz w:val="28"/>
                <w:szCs w:val="28"/>
              </w:rPr>
            </w:pPr>
          </w:p>
          <w:p w:rsidR="006F2A70" w:rsidRPr="006F2A70" w:rsidRDefault="006F2A70" w:rsidP="00175335">
            <w:pPr>
              <w:ind w:left="175"/>
              <w:rPr>
                <w:sz w:val="28"/>
                <w:szCs w:val="28"/>
              </w:rPr>
            </w:pPr>
          </w:p>
        </w:tc>
      </w:tr>
    </w:tbl>
    <w:p w:rsidR="007B5794" w:rsidRDefault="007B5794" w:rsidP="005E6F57">
      <w:pPr>
        <w:ind w:left="142" w:right="4252"/>
        <w:jc w:val="center"/>
        <w:rPr>
          <w:sz w:val="24"/>
          <w:szCs w:val="24"/>
        </w:rPr>
      </w:pPr>
    </w:p>
    <w:p w:rsidR="00626199" w:rsidRDefault="00626199" w:rsidP="005E6F57">
      <w:pPr>
        <w:ind w:left="142" w:right="4252"/>
        <w:jc w:val="center"/>
        <w:rPr>
          <w:sz w:val="24"/>
          <w:szCs w:val="24"/>
        </w:rPr>
      </w:pPr>
    </w:p>
    <w:p w:rsidR="00626199" w:rsidRDefault="00626199" w:rsidP="005E6F57">
      <w:pPr>
        <w:ind w:left="142" w:right="4252"/>
        <w:jc w:val="center"/>
        <w:rPr>
          <w:sz w:val="24"/>
          <w:szCs w:val="24"/>
        </w:rPr>
      </w:pPr>
    </w:p>
    <w:p w:rsidR="00626199" w:rsidRDefault="00626199" w:rsidP="005E6F57">
      <w:pPr>
        <w:ind w:left="142" w:right="4252"/>
        <w:jc w:val="center"/>
        <w:rPr>
          <w:sz w:val="24"/>
          <w:szCs w:val="24"/>
        </w:rPr>
      </w:pPr>
    </w:p>
    <w:p w:rsidR="00626199" w:rsidRDefault="00626199" w:rsidP="005E6F57">
      <w:pPr>
        <w:ind w:left="142" w:right="4252"/>
        <w:jc w:val="center"/>
        <w:rPr>
          <w:sz w:val="24"/>
          <w:szCs w:val="24"/>
        </w:rPr>
      </w:pPr>
    </w:p>
    <w:p w:rsidR="00626199" w:rsidRDefault="00626199" w:rsidP="00626199">
      <w:pPr>
        <w:ind w:firstLine="708"/>
        <w:jc w:val="both"/>
        <w:rPr>
          <w:sz w:val="28"/>
          <w:szCs w:val="28"/>
        </w:rPr>
      </w:pPr>
      <w:r>
        <w:rPr>
          <w:sz w:val="28"/>
          <w:szCs w:val="28"/>
        </w:rPr>
        <w:t>В соответствии со статьями 9 и</w:t>
      </w:r>
      <w:r w:rsidRPr="007115EA">
        <w:rPr>
          <w:sz w:val="28"/>
          <w:szCs w:val="28"/>
        </w:rPr>
        <w:t xml:space="preserve"> 21 Бюджетного кодекса Российской Федерации </w:t>
      </w:r>
      <w:r>
        <w:rPr>
          <w:sz w:val="28"/>
          <w:szCs w:val="28"/>
        </w:rPr>
        <w:t>постановляю:</w:t>
      </w:r>
    </w:p>
    <w:p w:rsidR="00626199" w:rsidRDefault="00626199" w:rsidP="00626199">
      <w:pPr>
        <w:ind w:firstLine="709"/>
        <w:jc w:val="both"/>
        <w:rPr>
          <w:sz w:val="28"/>
          <w:szCs w:val="28"/>
        </w:rPr>
      </w:pPr>
      <w:r>
        <w:rPr>
          <w:sz w:val="28"/>
          <w:szCs w:val="28"/>
        </w:rPr>
        <w:t>1. Утвердить Указания о порядке применения целевых статей расходов бюджета сельского поселения (далее – Указания), согласно приложению к настоящему постановлению.</w:t>
      </w:r>
    </w:p>
    <w:p w:rsidR="00626199" w:rsidRDefault="00626199" w:rsidP="00626199">
      <w:pPr>
        <w:ind w:firstLine="709"/>
        <w:jc w:val="both"/>
        <w:rPr>
          <w:sz w:val="28"/>
          <w:szCs w:val="28"/>
        </w:rPr>
      </w:pPr>
      <w:r>
        <w:rPr>
          <w:sz w:val="28"/>
          <w:szCs w:val="28"/>
        </w:rPr>
        <w:t xml:space="preserve">2. Установить, что Указания применяются при </w:t>
      </w:r>
      <w:r w:rsidRPr="007115EA">
        <w:rPr>
          <w:sz w:val="28"/>
          <w:szCs w:val="28"/>
        </w:rPr>
        <w:t>сост</w:t>
      </w:r>
      <w:r>
        <w:rPr>
          <w:sz w:val="28"/>
          <w:szCs w:val="28"/>
        </w:rPr>
        <w:t xml:space="preserve">авлении и исполнении </w:t>
      </w:r>
      <w:r w:rsidRPr="007115EA">
        <w:rPr>
          <w:sz w:val="28"/>
          <w:szCs w:val="28"/>
        </w:rPr>
        <w:t>бюджета</w:t>
      </w:r>
      <w:r>
        <w:rPr>
          <w:sz w:val="28"/>
          <w:szCs w:val="28"/>
        </w:rPr>
        <w:t xml:space="preserve"> муниципального образования Тоцкий сельсовет, начиная с бюджетов на 2024 год и на плановый период 2025 и 2026 годов.</w:t>
      </w:r>
    </w:p>
    <w:p w:rsidR="00626199" w:rsidRDefault="00626199" w:rsidP="00626199">
      <w:pPr>
        <w:ind w:firstLine="709"/>
        <w:jc w:val="both"/>
        <w:rPr>
          <w:sz w:val="28"/>
          <w:szCs w:val="28"/>
        </w:rPr>
      </w:pPr>
      <w:r>
        <w:rPr>
          <w:sz w:val="28"/>
          <w:szCs w:val="28"/>
        </w:rPr>
        <w:t xml:space="preserve">3. Признать утратившим силу с 1 января 2024 года Постановление администрации Тоцкого сельсовета от 16.12.2022 года №405-п «Об утверждении Указаний о порядке </w:t>
      </w:r>
      <w:proofErr w:type="gramStart"/>
      <w:r>
        <w:rPr>
          <w:sz w:val="28"/>
          <w:szCs w:val="28"/>
        </w:rPr>
        <w:t>применения целевых статей расходов бюджета сельского поселения</w:t>
      </w:r>
      <w:proofErr w:type="gramEnd"/>
      <w:r>
        <w:rPr>
          <w:sz w:val="28"/>
          <w:szCs w:val="28"/>
        </w:rPr>
        <w:t>».</w:t>
      </w:r>
    </w:p>
    <w:p w:rsidR="00626199" w:rsidRDefault="00626199" w:rsidP="00626199">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приказа оставляю за собой.</w:t>
      </w:r>
    </w:p>
    <w:p w:rsidR="00626199" w:rsidRDefault="00626199" w:rsidP="00626199">
      <w:pPr>
        <w:ind w:firstLine="709"/>
        <w:jc w:val="both"/>
        <w:rPr>
          <w:sz w:val="28"/>
          <w:szCs w:val="28"/>
        </w:rPr>
      </w:pPr>
      <w:r>
        <w:rPr>
          <w:sz w:val="28"/>
          <w:szCs w:val="28"/>
        </w:rPr>
        <w:t>5. Настоящее постановление вступает в силу со дня его подписания.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9"/>
        <w:gridCol w:w="4670"/>
      </w:tblGrid>
      <w:tr w:rsidR="00143C59" w:rsidTr="00B750F6">
        <w:trPr>
          <w:trHeight w:val="821"/>
        </w:trPr>
        <w:tc>
          <w:tcPr>
            <w:tcW w:w="4669" w:type="dxa"/>
          </w:tcPr>
          <w:p w:rsidR="00986A03" w:rsidRDefault="00986A03" w:rsidP="00155A25">
            <w:pPr>
              <w:rPr>
                <w:sz w:val="28"/>
                <w:szCs w:val="28"/>
              </w:rPr>
            </w:pPr>
          </w:p>
          <w:p w:rsidR="00561DBD" w:rsidRDefault="00561DBD" w:rsidP="00155A25">
            <w:pPr>
              <w:rPr>
                <w:sz w:val="28"/>
                <w:szCs w:val="28"/>
              </w:rPr>
            </w:pPr>
          </w:p>
          <w:p w:rsidR="00DA4798" w:rsidRDefault="00DA4798" w:rsidP="00155A25">
            <w:pPr>
              <w:rPr>
                <w:sz w:val="28"/>
                <w:szCs w:val="28"/>
              </w:rPr>
            </w:pPr>
          </w:p>
          <w:p w:rsidR="00626199" w:rsidRDefault="00626199" w:rsidP="00155A25">
            <w:pPr>
              <w:rPr>
                <w:sz w:val="28"/>
                <w:szCs w:val="28"/>
              </w:rPr>
            </w:pPr>
          </w:p>
          <w:p w:rsidR="00626199" w:rsidRDefault="00626199" w:rsidP="00155A25">
            <w:pPr>
              <w:rPr>
                <w:sz w:val="28"/>
                <w:szCs w:val="28"/>
              </w:rPr>
            </w:pPr>
          </w:p>
          <w:p w:rsidR="00561DBD" w:rsidRDefault="00561DBD" w:rsidP="00155A25">
            <w:pPr>
              <w:rPr>
                <w:sz w:val="28"/>
                <w:szCs w:val="28"/>
              </w:rPr>
            </w:pPr>
          </w:p>
          <w:p w:rsidR="00143C59" w:rsidRDefault="00143C59" w:rsidP="001022C2">
            <w:pPr>
              <w:rPr>
                <w:sz w:val="28"/>
                <w:szCs w:val="28"/>
              </w:rPr>
            </w:pPr>
            <w:r>
              <w:rPr>
                <w:sz w:val="28"/>
                <w:szCs w:val="28"/>
              </w:rPr>
              <w:t>Глав</w:t>
            </w:r>
            <w:r w:rsidR="001022C2">
              <w:rPr>
                <w:sz w:val="28"/>
                <w:szCs w:val="28"/>
              </w:rPr>
              <w:t xml:space="preserve">а </w:t>
            </w:r>
            <w:r w:rsidR="00155A25">
              <w:rPr>
                <w:sz w:val="28"/>
                <w:szCs w:val="28"/>
              </w:rPr>
              <w:t>сельсовета</w:t>
            </w:r>
          </w:p>
        </w:tc>
        <w:tc>
          <w:tcPr>
            <w:tcW w:w="4670" w:type="dxa"/>
          </w:tcPr>
          <w:p w:rsidR="00986A03" w:rsidRDefault="00986A03" w:rsidP="00155A25">
            <w:pPr>
              <w:jc w:val="right"/>
              <w:rPr>
                <w:sz w:val="28"/>
                <w:szCs w:val="28"/>
              </w:rPr>
            </w:pPr>
          </w:p>
          <w:p w:rsidR="00C7375D" w:rsidRDefault="00C7375D" w:rsidP="00155A25">
            <w:pPr>
              <w:jc w:val="right"/>
              <w:rPr>
                <w:sz w:val="28"/>
                <w:szCs w:val="28"/>
              </w:rPr>
            </w:pPr>
          </w:p>
          <w:p w:rsidR="00561DBD" w:rsidRDefault="00561DBD" w:rsidP="00155A25">
            <w:pPr>
              <w:jc w:val="right"/>
              <w:rPr>
                <w:sz w:val="28"/>
                <w:szCs w:val="28"/>
              </w:rPr>
            </w:pPr>
          </w:p>
          <w:p w:rsidR="00DA4798" w:rsidRDefault="00DA4798" w:rsidP="00155A25">
            <w:pPr>
              <w:jc w:val="right"/>
              <w:rPr>
                <w:sz w:val="28"/>
                <w:szCs w:val="28"/>
              </w:rPr>
            </w:pPr>
          </w:p>
          <w:p w:rsidR="00143C59" w:rsidRDefault="00143C59" w:rsidP="001022C2">
            <w:pPr>
              <w:jc w:val="right"/>
              <w:rPr>
                <w:sz w:val="28"/>
                <w:szCs w:val="28"/>
              </w:rPr>
            </w:pPr>
            <w:r>
              <w:rPr>
                <w:sz w:val="28"/>
                <w:szCs w:val="28"/>
              </w:rPr>
              <w:t>В</w:t>
            </w:r>
            <w:r w:rsidR="00155A25">
              <w:rPr>
                <w:sz w:val="28"/>
                <w:szCs w:val="28"/>
              </w:rPr>
              <w:t>.</w:t>
            </w:r>
            <w:r w:rsidR="001022C2">
              <w:rPr>
                <w:sz w:val="28"/>
                <w:szCs w:val="28"/>
              </w:rPr>
              <w:t>Ю</w:t>
            </w:r>
            <w:r w:rsidR="00155A25">
              <w:rPr>
                <w:sz w:val="28"/>
                <w:szCs w:val="28"/>
              </w:rPr>
              <w:t xml:space="preserve">. </w:t>
            </w:r>
            <w:proofErr w:type="spellStart"/>
            <w:r w:rsidR="001022C2">
              <w:rPr>
                <w:sz w:val="28"/>
                <w:szCs w:val="28"/>
              </w:rPr>
              <w:t>Курныкин</w:t>
            </w:r>
            <w:bookmarkStart w:id="0" w:name="_GoBack"/>
            <w:bookmarkEnd w:id="0"/>
            <w:proofErr w:type="spellEnd"/>
          </w:p>
        </w:tc>
      </w:tr>
      <w:tr w:rsidR="001573C0" w:rsidRPr="001573C0" w:rsidTr="00624731">
        <w:trPr>
          <w:trHeight w:val="71"/>
        </w:trPr>
        <w:tc>
          <w:tcPr>
            <w:tcW w:w="9339" w:type="dxa"/>
            <w:gridSpan w:val="2"/>
          </w:tcPr>
          <w:p w:rsidR="00143C59" w:rsidRPr="00B75288" w:rsidRDefault="00675BE4" w:rsidP="00137714">
            <w:pPr>
              <w:rPr>
                <w:color w:val="D9D9D9" w:themeColor="background1" w:themeShade="D9"/>
                <w:sz w:val="28"/>
                <w:szCs w:val="28"/>
              </w:rPr>
            </w:pPr>
            <w:bookmarkStart w:id="1" w:name="_Hlk76996785"/>
            <w:bookmarkStart w:id="2" w:name="_Hlk80275977"/>
            <w:bookmarkStart w:id="3" w:name="_Hlk81227740"/>
            <w:r>
              <w:rPr>
                <w:rFonts w:ascii="Tahoma" w:eastAsia="Calibri" w:hAnsi="Tahoma" w:cs="Tahoma"/>
                <w:color w:val="D9D9D9" w:themeColor="background1" w:themeShade="D9"/>
                <w:sz w:val="16"/>
                <w:szCs w:val="16"/>
                <w:lang w:eastAsia="en-US"/>
              </w:rPr>
              <w:t xml:space="preserve">                                                                                 </w:t>
            </w:r>
            <w:r w:rsidR="00143C59" w:rsidRPr="00B75288">
              <w:rPr>
                <w:rFonts w:ascii="Tahoma" w:eastAsia="Calibri" w:hAnsi="Tahoma" w:cs="Tahoma"/>
                <w:color w:val="D9D9D9" w:themeColor="background1" w:themeShade="D9"/>
                <w:sz w:val="16"/>
                <w:szCs w:val="16"/>
                <w:lang w:eastAsia="en-US"/>
              </w:rPr>
              <w:t>[МЕСТО ДЛЯ ПОДПИСИ]</w:t>
            </w:r>
            <w:bookmarkEnd w:id="1"/>
          </w:p>
        </w:tc>
      </w:tr>
      <w:bookmarkEnd w:id="2"/>
      <w:bookmarkEnd w:id="3"/>
    </w:tbl>
    <w:p w:rsidR="00022F5B" w:rsidRDefault="00022F5B" w:rsidP="004A5B00">
      <w:pPr>
        <w:tabs>
          <w:tab w:val="left" w:pos="7797"/>
        </w:tabs>
        <w:rPr>
          <w:sz w:val="28"/>
          <w:szCs w:val="28"/>
        </w:rPr>
      </w:pPr>
    </w:p>
    <w:p w:rsidR="008417AF" w:rsidRDefault="008417AF" w:rsidP="004A5B00">
      <w:pPr>
        <w:tabs>
          <w:tab w:val="left" w:pos="7797"/>
        </w:tabs>
        <w:rPr>
          <w:sz w:val="28"/>
          <w:szCs w:val="28"/>
        </w:rPr>
      </w:pPr>
    </w:p>
    <w:p w:rsidR="008417AF" w:rsidRDefault="008417AF" w:rsidP="004A5B00">
      <w:pPr>
        <w:tabs>
          <w:tab w:val="left" w:pos="7797"/>
        </w:tabs>
        <w:rPr>
          <w:sz w:val="28"/>
          <w:szCs w:val="28"/>
        </w:rPr>
      </w:pPr>
    </w:p>
    <w:p w:rsidR="008417AF" w:rsidRDefault="008417AF" w:rsidP="004A5B00">
      <w:pPr>
        <w:tabs>
          <w:tab w:val="left" w:pos="7797"/>
        </w:tabs>
        <w:rPr>
          <w:sz w:val="28"/>
          <w:szCs w:val="28"/>
        </w:rPr>
      </w:pPr>
    </w:p>
    <w:p w:rsidR="008417AF" w:rsidRPr="009C6B00" w:rsidRDefault="008417AF" w:rsidP="008417AF">
      <w:pPr>
        <w:ind w:left="5245"/>
        <w:rPr>
          <w:sz w:val="28"/>
          <w:szCs w:val="28"/>
        </w:rPr>
      </w:pPr>
      <w:r w:rsidRPr="009C6B00">
        <w:rPr>
          <w:sz w:val="28"/>
          <w:szCs w:val="28"/>
        </w:rPr>
        <w:lastRenderedPageBreak/>
        <w:t xml:space="preserve">Приложение </w:t>
      </w:r>
    </w:p>
    <w:p w:rsidR="008417AF" w:rsidRPr="009C6B00" w:rsidRDefault="008417AF" w:rsidP="008417AF">
      <w:pPr>
        <w:ind w:left="5245"/>
        <w:rPr>
          <w:sz w:val="28"/>
          <w:szCs w:val="28"/>
        </w:rPr>
      </w:pPr>
      <w:r w:rsidRPr="009C6B00">
        <w:rPr>
          <w:sz w:val="28"/>
          <w:szCs w:val="28"/>
        </w:rPr>
        <w:t xml:space="preserve">к постановлению администрации </w:t>
      </w:r>
    </w:p>
    <w:p w:rsidR="008417AF" w:rsidRDefault="008417AF" w:rsidP="008417AF">
      <w:pPr>
        <w:ind w:left="5245"/>
        <w:rPr>
          <w:sz w:val="28"/>
          <w:szCs w:val="28"/>
        </w:rPr>
      </w:pPr>
      <w:r>
        <w:rPr>
          <w:sz w:val="28"/>
          <w:szCs w:val="28"/>
        </w:rPr>
        <w:t xml:space="preserve">МО </w:t>
      </w:r>
      <w:r w:rsidRPr="009C6B00">
        <w:rPr>
          <w:sz w:val="28"/>
          <w:szCs w:val="28"/>
        </w:rPr>
        <w:t>Тоцк</w:t>
      </w:r>
      <w:r>
        <w:rPr>
          <w:sz w:val="28"/>
          <w:szCs w:val="28"/>
        </w:rPr>
        <w:t>ий</w:t>
      </w:r>
      <w:r w:rsidRPr="009C6B00">
        <w:rPr>
          <w:sz w:val="28"/>
          <w:szCs w:val="28"/>
        </w:rPr>
        <w:t xml:space="preserve"> сельсовет </w:t>
      </w:r>
    </w:p>
    <w:p w:rsidR="008417AF" w:rsidRPr="009C6B00" w:rsidRDefault="008417AF" w:rsidP="008417AF">
      <w:pPr>
        <w:ind w:left="5245"/>
        <w:rPr>
          <w:sz w:val="28"/>
          <w:szCs w:val="28"/>
        </w:rPr>
      </w:pPr>
      <w:r>
        <w:rPr>
          <w:sz w:val="28"/>
          <w:szCs w:val="28"/>
        </w:rPr>
        <w:t>от 20.12</w:t>
      </w:r>
      <w:r w:rsidRPr="009C6B00">
        <w:rPr>
          <w:sz w:val="28"/>
          <w:szCs w:val="28"/>
        </w:rPr>
        <w:t>.202</w:t>
      </w:r>
      <w:r>
        <w:rPr>
          <w:sz w:val="28"/>
          <w:szCs w:val="28"/>
        </w:rPr>
        <w:t xml:space="preserve">3 </w:t>
      </w:r>
      <w:r w:rsidRPr="009C6B00">
        <w:rPr>
          <w:sz w:val="28"/>
          <w:szCs w:val="28"/>
        </w:rPr>
        <w:t>№</w:t>
      </w:r>
      <w:r>
        <w:rPr>
          <w:sz w:val="28"/>
          <w:szCs w:val="28"/>
        </w:rPr>
        <w:t>478-п</w:t>
      </w:r>
    </w:p>
    <w:p w:rsidR="008417AF" w:rsidRPr="008417AF" w:rsidRDefault="008417AF" w:rsidP="008417AF">
      <w:pPr>
        <w:ind w:left="5954" w:hanging="709"/>
        <w:jc w:val="right"/>
        <w:rPr>
          <w:snapToGrid w:val="0"/>
          <w:sz w:val="24"/>
          <w:szCs w:val="24"/>
        </w:rPr>
      </w:pPr>
    </w:p>
    <w:p w:rsidR="008417AF" w:rsidRPr="00503DE4" w:rsidRDefault="008417AF" w:rsidP="008417AF">
      <w:pPr>
        <w:pStyle w:val="ConsPlusTitle"/>
        <w:widowControl/>
        <w:jc w:val="right"/>
        <w:outlineLvl w:val="0"/>
        <w:rPr>
          <w:b w:val="0"/>
        </w:rPr>
      </w:pPr>
      <w:r>
        <w:rPr>
          <w:b w:val="0"/>
        </w:rPr>
        <w:t xml:space="preserve">      </w:t>
      </w:r>
    </w:p>
    <w:p w:rsidR="008417AF" w:rsidRPr="00503DE4" w:rsidRDefault="008417AF" w:rsidP="008417AF">
      <w:pPr>
        <w:pStyle w:val="ConsPlusTitle"/>
        <w:widowControl/>
        <w:outlineLvl w:val="0"/>
        <w:rPr>
          <w:b w:val="0"/>
        </w:rPr>
      </w:pPr>
    </w:p>
    <w:p w:rsidR="008417AF" w:rsidRPr="00503DE4" w:rsidRDefault="008417AF" w:rsidP="008417AF">
      <w:pPr>
        <w:pStyle w:val="ConsPlusTitle"/>
        <w:widowControl/>
        <w:outlineLvl w:val="0"/>
        <w:rPr>
          <w:b w:val="0"/>
        </w:rPr>
      </w:pPr>
    </w:p>
    <w:p w:rsidR="008417AF" w:rsidRPr="00503DE4" w:rsidRDefault="008417AF" w:rsidP="008417AF">
      <w:pPr>
        <w:pStyle w:val="ConsPlusTitle"/>
        <w:widowControl/>
        <w:ind w:firstLine="0"/>
        <w:jc w:val="center"/>
        <w:outlineLvl w:val="0"/>
        <w:rPr>
          <w:spacing w:val="20"/>
        </w:rPr>
      </w:pPr>
      <w:r w:rsidRPr="00503DE4">
        <w:rPr>
          <w:spacing w:val="20"/>
        </w:rPr>
        <w:t>УКАЗАНИЯ</w:t>
      </w:r>
    </w:p>
    <w:p w:rsidR="008417AF" w:rsidRPr="00503DE4" w:rsidRDefault="008417AF" w:rsidP="008417AF">
      <w:pPr>
        <w:pStyle w:val="ConsPlusTitle"/>
        <w:ind w:firstLine="0"/>
        <w:jc w:val="center"/>
        <w:outlineLvl w:val="0"/>
      </w:pPr>
      <w:r w:rsidRPr="00503DE4">
        <w:t xml:space="preserve">о порядке применения целевых статей расходов </w:t>
      </w:r>
    </w:p>
    <w:p w:rsidR="008417AF" w:rsidRPr="00503DE4" w:rsidRDefault="008417AF" w:rsidP="008417AF">
      <w:pPr>
        <w:pStyle w:val="ConsPlusTitle"/>
        <w:ind w:firstLine="0"/>
        <w:jc w:val="center"/>
        <w:outlineLvl w:val="0"/>
      </w:pPr>
      <w:r w:rsidRPr="00503DE4">
        <w:t>бюджета</w:t>
      </w:r>
      <w:r>
        <w:t xml:space="preserve"> сельского поселения</w:t>
      </w:r>
      <w:r w:rsidRPr="00503DE4">
        <w:t xml:space="preserve">   </w:t>
      </w:r>
    </w:p>
    <w:p w:rsidR="008417AF" w:rsidRPr="003A35E1" w:rsidRDefault="008417AF" w:rsidP="008417AF">
      <w:pPr>
        <w:adjustRightInd w:val="0"/>
        <w:jc w:val="center"/>
        <w:outlineLvl w:val="0"/>
      </w:pPr>
    </w:p>
    <w:p w:rsidR="008417AF" w:rsidRPr="003A35E1" w:rsidRDefault="008417AF" w:rsidP="008417AF">
      <w:pPr>
        <w:jc w:val="center"/>
        <w:rPr>
          <w:rFonts w:eastAsia="Calibri"/>
          <w:sz w:val="28"/>
          <w:szCs w:val="28"/>
        </w:rPr>
      </w:pPr>
      <w:r w:rsidRPr="00E5354A">
        <w:rPr>
          <w:rFonts w:eastAsia="Calibri"/>
          <w:sz w:val="28"/>
          <w:szCs w:val="28"/>
        </w:rPr>
        <w:t>I</w:t>
      </w:r>
      <w:r w:rsidRPr="003A35E1">
        <w:rPr>
          <w:rFonts w:eastAsia="Calibri"/>
          <w:sz w:val="28"/>
          <w:szCs w:val="28"/>
        </w:rPr>
        <w:t>. Общие положения</w:t>
      </w:r>
    </w:p>
    <w:p w:rsidR="008417AF" w:rsidRPr="003A35E1" w:rsidRDefault="008417AF" w:rsidP="008417AF">
      <w:pPr>
        <w:jc w:val="center"/>
      </w:pPr>
    </w:p>
    <w:p w:rsidR="008417AF" w:rsidRPr="003A35E1" w:rsidRDefault="008417AF" w:rsidP="008417AF">
      <w:pPr>
        <w:adjustRightInd w:val="0"/>
        <w:ind w:firstLine="709"/>
        <w:jc w:val="both"/>
        <w:rPr>
          <w:rFonts w:eastAsia="Calibri"/>
          <w:sz w:val="28"/>
          <w:szCs w:val="28"/>
        </w:rPr>
      </w:pPr>
      <w:r>
        <w:rPr>
          <w:rFonts w:eastAsia="Calibri"/>
          <w:sz w:val="28"/>
          <w:szCs w:val="28"/>
        </w:rPr>
        <w:t xml:space="preserve">1. </w:t>
      </w:r>
      <w:r w:rsidRPr="003A35E1">
        <w:rPr>
          <w:rFonts w:eastAsia="Calibri"/>
          <w:sz w:val="28"/>
          <w:szCs w:val="28"/>
        </w:rPr>
        <w:t xml:space="preserve">Целевые статьи расходов </w:t>
      </w:r>
      <w:r>
        <w:rPr>
          <w:rFonts w:eastAsia="Calibri"/>
          <w:sz w:val="28"/>
          <w:szCs w:val="28"/>
        </w:rPr>
        <w:t>б</w:t>
      </w:r>
      <w:r w:rsidRPr="003A35E1">
        <w:rPr>
          <w:rFonts w:eastAsia="Calibri"/>
          <w:sz w:val="28"/>
          <w:szCs w:val="28"/>
        </w:rPr>
        <w:t>юджета</w:t>
      </w:r>
      <w:r>
        <w:rPr>
          <w:rFonts w:eastAsia="Calibri"/>
          <w:sz w:val="28"/>
          <w:szCs w:val="28"/>
        </w:rPr>
        <w:t xml:space="preserve"> сельского поселения</w:t>
      </w:r>
      <w:r w:rsidRPr="003A35E1">
        <w:rPr>
          <w:rFonts w:eastAsia="Calibri"/>
          <w:sz w:val="28"/>
          <w:szCs w:val="28"/>
        </w:rPr>
        <w:t xml:space="preserve"> обеспечивают привязку бюджетных ассигнований бюджета</w:t>
      </w:r>
      <w:r>
        <w:rPr>
          <w:rFonts w:eastAsia="Calibri"/>
          <w:sz w:val="28"/>
          <w:szCs w:val="28"/>
        </w:rPr>
        <w:t xml:space="preserve"> сельского поселения</w:t>
      </w:r>
      <w:r w:rsidRPr="003A35E1">
        <w:rPr>
          <w:rFonts w:eastAsia="Calibri"/>
          <w:sz w:val="28"/>
          <w:szCs w:val="28"/>
        </w:rPr>
        <w:t xml:space="preserve"> к муниципальным программам </w:t>
      </w:r>
      <w:r>
        <w:rPr>
          <w:rFonts w:eastAsia="Calibri"/>
          <w:sz w:val="28"/>
          <w:szCs w:val="28"/>
        </w:rPr>
        <w:t>муниципального образования Тоцкий сельсовет</w:t>
      </w:r>
      <w:r w:rsidRPr="003A35E1">
        <w:rPr>
          <w:rFonts w:eastAsia="Calibri"/>
          <w:sz w:val="28"/>
          <w:szCs w:val="28"/>
        </w:rPr>
        <w:t xml:space="preserve">, их </w:t>
      </w:r>
      <w:r>
        <w:rPr>
          <w:rFonts w:eastAsia="Calibri"/>
          <w:sz w:val="28"/>
          <w:szCs w:val="28"/>
        </w:rPr>
        <w:t xml:space="preserve">структурным элементам и (или) не включенным в муниципальную </w:t>
      </w:r>
      <w:r w:rsidRPr="003A35E1">
        <w:rPr>
          <w:rFonts w:eastAsia="Calibri"/>
          <w:sz w:val="28"/>
          <w:szCs w:val="28"/>
        </w:rPr>
        <w:t>подпрограмм</w:t>
      </w:r>
      <w:r>
        <w:rPr>
          <w:rFonts w:eastAsia="Calibri"/>
          <w:sz w:val="28"/>
          <w:szCs w:val="28"/>
        </w:rPr>
        <w:t xml:space="preserve">у </w:t>
      </w:r>
      <w:r>
        <w:rPr>
          <w:snapToGrid w:val="0"/>
          <w:sz w:val="28"/>
          <w:szCs w:val="28"/>
        </w:rPr>
        <w:t>и (или) к расходным обязательствам, подлежащим исполнению за счет средств бюджета сельского поселения</w:t>
      </w:r>
      <w:r w:rsidRPr="003A35E1">
        <w:rPr>
          <w:rFonts w:eastAsia="Calibri"/>
          <w:sz w:val="28"/>
          <w:szCs w:val="28"/>
        </w:rPr>
        <w:t>.</w:t>
      </w:r>
    </w:p>
    <w:p w:rsidR="008417AF" w:rsidRPr="003A35E1" w:rsidRDefault="008417AF" w:rsidP="008417AF">
      <w:pPr>
        <w:adjustRightInd w:val="0"/>
        <w:ind w:firstLine="709"/>
        <w:jc w:val="both"/>
        <w:rPr>
          <w:rFonts w:eastAsia="Calibri"/>
          <w:sz w:val="28"/>
          <w:szCs w:val="28"/>
        </w:rPr>
      </w:pPr>
      <w:r w:rsidRPr="003A35E1">
        <w:rPr>
          <w:rFonts w:eastAsia="Calibri"/>
          <w:sz w:val="28"/>
          <w:szCs w:val="28"/>
        </w:rPr>
        <w:t xml:space="preserve">Каждому публичному нормативному обязательству, межбюджетному трансферту, обособленной функции (сфере, направлению) деятельности </w:t>
      </w:r>
      <w:r w:rsidRPr="003A35E1">
        <w:rPr>
          <w:snapToGrid w:val="0"/>
          <w:sz w:val="28"/>
          <w:szCs w:val="28"/>
        </w:rPr>
        <w:t>органов местного самоуправления</w:t>
      </w:r>
      <w:r w:rsidRPr="003A35E1">
        <w:rPr>
          <w:rFonts w:eastAsia="Calibri"/>
          <w:sz w:val="28"/>
          <w:szCs w:val="28"/>
        </w:rPr>
        <w:t xml:space="preserve"> присваиваются уникальные коды целевых статей расходов бюджета</w:t>
      </w:r>
      <w:r>
        <w:rPr>
          <w:rFonts w:eastAsia="Calibri"/>
          <w:sz w:val="28"/>
          <w:szCs w:val="28"/>
        </w:rPr>
        <w:t xml:space="preserve"> сельского поселения</w:t>
      </w:r>
      <w:r w:rsidRPr="003A35E1">
        <w:rPr>
          <w:rFonts w:eastAsia="Calibri"/>
          <w:sz w:val="28"/>
          <w:szCs w:val="28"/>
        </w:rPr>
        <w:t>.</w:t>
      </w:r>
    </w:p>
    <w:p w:rsidR="008417AF" w:rsidRPr="003A35E1" w:rsidRDefault="008417AF" w:rsidP="008417AF">
      <w:pPr>
        <w:ind w:firstLine="709"/>
        <w:jc w:val="both"/>
        <w:rPr>
          <w:snapToGrid w:val="0"/>
          <w:sz w:val="28"/>
          <w:szCs w:val="28"/>
        </w:rPr>
      </w:pPr>
      <w:r>
        <w:rPr>
          <w:snapToGrid w:val="0"/>
          <w:sz w:val="28"/>
          <w:szCs w:val="28"/>
        </w:rPr>
        <w:t xml:space="preserve">2. </w:t>
      </w:r>
      <w:r w:rsidRPr="003A35E1">
        <w:rPr>
          <w:snapToGrid w:val="0"/>
          <w:sz w:val="28"/>
          <w:szCs w:val="28"/>
        </w:rPr>
        <w:t xml:space="preserve">Структура </w:t>
      </w:r>
      <w:proofErr w:type="gramStart"/>
      <w:r w:rsidRPr="003A35E1">
        <w:rPr>
          <w:snapToGrid w:val="0"/>
          <w:sz w:val="28"/>
          <w:szCs w:val="28"/>
        </w:rPr>
        <w:t>кода целевой статьи расходов бюджета</w:t>
      </w:r>
      <w:r>
        <w:rPr>
          <w:snapToGrid w:val="0"/>
          <w:sz w:val="28"/>
          <w:szCs w:val="28"/>
        </w:rPr>
        <w:t xml:space="preserve"> сельского поселения</w:t>
      </w:r>
      <w:proofErr w:type="gramEnd"/>
      <w:r w:rsidRPr="003A35E1">
        <w:rPr>
          <w:snapToGrid w:val="0"/>
          <w:sz w:val="28"/>
          <w:szCs w:val="28"/>
        </w:rPr>
        <w:t xml:space="preserve"> состоит из </w:t>
      </w:r>
      <w:r>
        <w:rPr>
          <w:snapToGrid w:val="0"/>
          <w:sz w:val="28"/>
          <w:szCs w:val="28"/>
        </w:rPr>
        <w:t>десяти</w:t>
      </w:r>
      <w:r w:rsidRPr="003A35E1">
        <w:rPr>
          <w:snapToGrid w:val="0"/>
          <w:sz w:val="28"/>
          <w:szCs w:val="28"/>
        </w:rPr>
        <w:t xml:space="preserve"> разрядов и включает следующие составные части (таблица 1):</w:t>
      </w:r>
    </w:p>
    <w:p w:rsidR="008417AF" w:rsidRPr="003A35E1" w:rsidRDefault="008417AF" w:rsidP="008417AF">
      <w:pPr>
        <w:numPr>
          <w:ilvl w:val="0"/>
          <w:numId w:val="2"/>
        </w:numPr>
        <w:autoSpaceDE/>
        <w:autoSpaceDN/>
        <w:ind w:left="0" w:firstLine="709"/>
        <w:contextualSpacing/>
        <w:jc w:val="both"/>
        <w:rPr>
          <w:snapToGrid w:val="0"/>
          <w:sz w:val="28"/>
          <w:szCs w:val="28"/>
        </w:rPr>
      </w:pPr>
      <w:r w:rsidRPr="003A35E1">
        <w:rPr>
          <w:snapToGrid w:val="0"/>
          <w:sz w:val="28"/>
          <w:szCs w:val="28"/>
        </w:rPr>
        <w:t>код программного (</w:t>
      </w:r>
      <w:proofErr w:type="spellStart"/>
      <w:r w:rsidRPr="003A35E1">
        <w:rPr>
          <w:snapToGrid w:val="0"/>
          <w:sz w:val="28"/>
          <w:szCs w:val="28"/>
        </w:rPr>
        <w:t>непрограммного</w:t>
      </w:r>
      <w:proofErr w:type="spellEnd"/>
      <w:r w:rsidRPr="003A35E1">
        <w:rPr>
          <w:snapToGrid w:val="0"/>
          <w:sz w:val="28"/>
          <w:szCs w:val="28"/>
        </w:rPr>
        <w:t xml:space="preserve">) направления расходов        (8 – 9 разряды кода классификации расходов бюджетов) – предназначен для кодирования </w:t>
      </w:r>
      <w:r>
        <w:rPr>
          <w:snapToGrid w:val="0"/>
          <w:sz w:val="28"/>
          <w:szCs w:val="28"/>
        </w:rPr>
        <w:t xml:space="preserve">бюджетных ассигнований по </w:t>
      </w:r>
      <w:r w:rsidRPr="003A35E1">
        <w:rPr>
          <w:snapToGrid w:val="0"/>
          <w:sz w:val="28"/>
          <w:szCs w:val="28"/>
        </w:rPr>
        <w:t>муниципальны</w:t>
      </w:r>
      <w:r>
        <w:rPr>
          <w:snapToGrid w:val="0"/>
          <w:sz w:val="28"/>
          <w:szCs w:val="28"/>
        </w:rPr>
        <w:t>м</w:t>
      </w:r>
      <w:r w:rsidRPr="003A35E1">
        <w:rPr>
          <w:snapToGrid w:val="0"/>
          <w:sz w:val="28"/>
          <w:szCs w:val="28"/>
        </w:rPr>
        <w:t xml:space="preserve"> программ</w:t>
      </w:r>
      <w:r>
        <w:rPr>
          <w:snapToGrid w:val="0"/>
          <w:sz w:val="28"/>
          <w:szCs w:val="28"/>
        </w:rPr>
        <w:t>ам</w:t>
      </w:r>
      <w:r w:rsidRPr="003A35E1">
        <w:rPr>
          <w:snapToGrid w:val="0"/>
          <w:sz w:val="28"/>
          <w:szCs w:val="28"/>
        </w:rPr>
        <w:t xml:space="preserve"> </w:t>
      </w:r>
      <w:r>
        <w:rPr>
          <w:rFonts w:eastAsia="Calibri"/>
          <w:sz w:val="28"/>
          <w:szCs w:val="28"/>
        </w:rPr>
        <w:t>муниципального образования Тоцкий сельсовет</w:t>
      </w:r>
      <w:r w:rsidRPr="003A35E1">
        <w:rPr>
          <w:snapToGrid w:val="0"/>
          <w:sz w:val="28"/>
          <w:szCs w:val="28"/>
        </w:rPr>
        <w:t>;</w:t>
      </w:r>
    </w:p>
    <w:p w:rsidR="008417AF" w:rsidRDefault="008417AF" w:rsidP="008417AF">
      <w:pPr>
        <w:numPr>
          <w:ilvl w:val="0"/>
          <w:numId w:val="2"/>
        </w:numPr>
        <w:autoSpaceDE/>
        <w:autoSpaceDN/>
        <w:ind w:left="0" w:firstLine="709"/>
        <w:contextualSpacing/>
        <w:jc w:val="both"/>
        <w:rPr>
          <w:snapToGrid w:val="0"/>
          <w:sz w:val="28"/>
          <w:szCs w:val="28"/>
        </w:rPr>
      </w:pPr>
      <w:r w:rsidRPr="003A35E1">
        <w:rPr>
          <w:snapToGrid w:val="0"/>
          <w:sz w:val="28"/>
          <w:szCs w:val="28"/>
        </w:rPr>
        <w:t xml:space="preserve">код </w:t>
      </w:r>
      <w:r>
        <w:rPr>
          <w:snapToGrid w:val="0"/>
          <w:sz w:val="28"/>
          <w:szCs w:val="28"/>
        </w:rPr>
        <w:t>типа структурного элемента</w:t>
      </w:r>
      <w:r w:rsidRPr="003A35E1">
        <w:rPr>
          <w:snapToGrid w:val="0"/>
          <w:sz w:val="28"/>
          <w:szCs w:val="28"/>
        </w:rPr>
        <w:t xml:space="preserve"> (10 разряд кода классификации расходов бюджетов) – предназначен для кодирования </w:t>
      </w:r>
      <w:r>
        <w:rPr>
          <w:snapToGrid w:val="0"/>
          <w:sz w:val="28"/>
          <w:szCs w:val="28"/>
        </w:rPr>
        <w:t xml:space="preserve">бюджетных ассигнований по типам структурных элементов </w:t>
      </w:r>
      <w:r w:rsidRPr="003A35E1">
        <w:rPr>
          <w:snapToGrid w:val="0"/>
          <w:sz w:val="28"/>
          <w:szCs w:val="28"/>
        </w:rPr>
        <w:t xml:space="preserve">муниципальных программ </w:t>
      </w:r>
      <w:r>
        <w:rPr>
          <w:rFonts w:eastAsia="Calibri"/>
          <w:sz w:val="28"/>
          <w:szCs w:val="28"/>
        </w:rPr>
        <w:t>муниципального образования Тоцкий сельсовет</w:t>
      </w:r>
      <w:r w:rsidRPr="003A35E1">
        <w:rPr>
          <w:snapToGrid w:val="0"/>
          <w:sz w:val="28"/>
          <w:szCs w:val="28"/>
        </w:rPr>
        <w:t>;</w:t>
      </w:r>
    </w:p>
    <w:p w:rsidR="008417AF" w:rsidRPr="003A35E1" w:rsidRDefault="008417AF" w:rsidP="008417AF">
      <w:pPr>
        <w:numPr>
          <w:ilvl w:val="0"/>
          <w:numId w:val="2"/>
        </w:numPr>
        <w:autoSpaceDE/>
        <w:autoSpaceDN/>
        <w:ind w:left="0" w:firstLine="709"/>
        <w:contextualSpacing/>
        <w:jc w:val="both"/>
        <w:rPr>
          <w:snapToGrid w:val="0"/>
          <w:sz w:val="28"/>
          <w:szCs w:val="28"/>
        </w:rPr>
      </w:pPr>
      <w:r>
        <w:rPr>
          <w:snapToGrid w:val="0"/>
          <w:sz w:val="28"/>
          <w:szCs w:val="28"/>
        </w:rPr>
        <w:t xml:space="preserve">код основного мероприятия (11 - 12 разряды кода классификации расходов бюджетов) - предназначен для кодирования бюджетных ассигнований по региональным проектам, муниципальным проектам,  приоритетным проектам Оренбургской области, приоритетным </w:t>
      </w:r>
      <w:proofErr w:type="spellStart"/>
      <w:r>
        <w:rPr>
          <w:snapToGrid w:val="0"/>
          <w:sz w:val="28"/>
          <w:szCs w:val="28"/>
        </w:rPr>
        <w:t>ппроектам</w:t>
      </w:r>
      <w:proofErr w:type="spellEnd"/>
      <w:r>
        <w:rPr>
          <w:snapToGrid w:val="0"/>
          <w:sz w:val="28"/>
          <w:szCs w:val="28"/>
        </w:rPr>
        <w:t xml:space="preserve"> Тоцкого района, приоритетным проектам </w:t>
      </w:r>
      <w:r>
        <w:rPr>
          <w:rFonts w:eastAsia="Calibri"/>
          <w:sz w:val="28"/>
          <w:szCs w:val="28"/>
        </w:rPr>
        <w:t>муниципального образования Тоцкий сельсовет</w:t>
      </w:r>
      <w:r>
        <w:rPr>
          <w:snapToGrid w:val="0"/>
          <w:sz w:val="28"/>
          <w:szCs w:val="28"/>
        </w:rPr>
        <w:t xml:space="preserve">, комплексам процессных мероприятий в рамках муниципальных программ </w:t>
      </w:r>
      <w:r>
        <w:rPr>
          <w:rFonts w:eastAsia="Calibri"/>
          <w:sz w:val="28"/>
          <w:szCs w:val="28"/>
        </w:rPr>
        <w:t>муниципального образования Тоцкий сельсовет</w:t>
      </w:r>
      <w:r>
        <w:rPr>
          <w:snapToGrid w:val="0"/>
          <w:sz w:val="28"/>
          <w:szCs w:val="28"/>
        </w:rPr>
        <w:t>;</w:t>
      </w:r>
    </w:p>
    <w:p w:rsidR="008417AF" w:rsidRPr="003A35E1" w:rsidRDefault="008417AF" w:rsidP="008417AF">
      <w:pPr>
        <w:numPr>
          <w:ilvl w:val="0"/>
          <w:numId w:val="2"/>
        </w:numPr>
        <w:autoSpaceDE/>
        <w:autoSpaceDN/>
        <w:ind w:left="0" w:firstLine="709"/>
        <w:contextualSpacing/>
        <w:jc w:val="both"/>
        <w:rPr>
          <w:snapToGrid w:val="0"/>
          <w:sz w:val="28"/>
          <w:szCs w:val="28"/>
        </w:rPr>
      </w:pPr>
      <w:r>
        <w:rPr>
          <w:snapToGrid w:val="0"/>
          <w:sz w:val="28"/>
          <w:szCs w:val="28"/>
        </w:rPr>
        <w:t>код направления расходов (</w:t>
      </w:r>
      <w:r w:rsidRPr="003A35E1">
        <w:rPr>
          <w:snapToGrid w:val="0"/>
          <w:sz w:val="28"/>
          <w:szCs w:val="28"/>
        </w:rPr>
        <w:t>1</w:t>
      </w:r>
      <w:r>
        <w:rPr>
          <w:snapToGrid w:val="0"/>
          <w:sz w:val="28"/>
          <w:szCs w:val="28"/>
        </w:rPr>
        <w:t>3</w:t>
      </w:r>
      <w:r w:rsidRPr="003A35E1">
        <w:rPr>
          <w:snapToGrid w:val="0"/>
          <w:sz w:val="28"/>
          <w:szCs w:val="28"/>
        </w:rPr>
        <w:t xml:space="preserve"> </w:t>
      </w:r>
      <w:r w:rsidRPr="003A35E1">
        <w:rPr>
          <w:sz w:val="28"/>
          <w:szCs w:val="28"/>
        </w:rPr>
        <w:t>–</w:t>
      </w:r>
      <w:r w:rsidRPr="003A35E1">
        <w:rPr>
          <w:snapToGrid w:val="0"/>
          <w:sz w:val="28"/>
          <w:szCs w:val="28"/>
        </w:rPr>
        <w:t xml:space="preserve"> 1</w:t>
      </w:r>
      <w:r>
        <w:rPr>
          <w:snapToGrid w:val="0"/>
          <w:sz w:val="28"/>
          <w:szCs w:val="28"/>
        </w:rPr>
        <w:t>7</w:t>
      </w:r>
      <w:r w:rsidRPr="003A35E1">
        <w:rPr>
          <w:snapToGrid w:val="0"/>
          <w:sz w:val="28"/>
          <w:szCs w:val="28"/>
        </w:rPr>
        <w:t xml:space="preserve"> разряды кода классификации расходов бюджетов) – предназначен для кодирования </w:t>
      </w:r>
      <w:r>
        <w:rPr>
          <w:snapToGrid w:val="0"/>
          <w:sz w:val="28"/>
          <w:szCs w:val="28"/>
        </w:rPr>
        <w:t xml:space="preserve">бюджетных </w:t>
      </w:r>
      <w:r>
        <w:rPr>
          <w:snapToGrid w:val="0"/>
          <w:sz w:val="28"/>
          <w:szCs w:val="28"/>
        </w:rPr>
        <w:lastRenderedPageBreak/>
        <w:t xml:space="preserve">ассигнований по соответствующему </w:t>
      </w:r>
      <w:r w:rsidRPr="003A35E1">
        <w:rPr>
          <w:snapToGrid w:val="0"/>
          <w:sz w:val="28"/>
          <w:szCs w:val="28"/>
        </w:rPr>
        <w:t>направлени</w:t>
      </w:r>
      <w:r>
        <w:rPr>
          <w:snapToGrid w:val="0"/>
          <w:sz w:val="28"/>
          <w:szCs w:val="28"/>
        </w:rPr>
        <w:t xml:space="preserve">ю (цели) </w:t>
      </w:r>
      <w:r w:rsidRPr="003A35E1">
        <w:rPr>
          <w:snapToGrid w:val="0"/>
          <w:sz w:val="28"/>
          <w:szCs w:val="28"/>
        </w:rPr>
        <w:t>расход</w:t>
      </w:r>
      <w:r>
        <w:rPr>
          <w:snapToGrid w:val="0"/>
          <w:sz w:val="28"/>
          <w:szCs w:val="28"/>
        </w:rPr>
        <w:t>ования средств</w:t>
      </w:r>
      <w:r w:rsidRPr="003A35E1">
        <w:rPr>
          <w:snapToGrid w:val="0"/>
          <w:sz w:val="28"/>
          <w:szCs w:val="28"/>
        </w:rPr>
        <w:t>.</w:t>
      </w:r>
    </w:p>
    <w:p w:rsidR="008417AF" w:rsidRPr="003A35E1" w:rsidRDefault="008417AF" w:rsidP="008417AF">
      <w:pPr>
        <w:ind w:firstLine="709"/>
        <w:rPr>
          <w:snapToGrid w:val="0"/>
          <w:sz w:val="28"/>
          <w:szCs w:val="28"/>
        </w:rPr>
      </w:pPr>
    </w:p>
    <w:p w:rsidR="008417AF" w:rsidRPr="003E48FF" w:rsidRDefault="008417AF" w:rsidP="008417AF">
      <w:pPr>
        <w:ind w:firstLine="709"/>
        <w:rPr>
          <w:snapToGrid w:val="0"/>
          <w:sz w:val="28"/>
          <w:szCs w:val="28"/>
        </w:rPr>
      </w:pPr>
      <w:r w:rsidRPr="003A35E1">
        <w:rPr>
          <w:snapToGrid w:val="0"/>
          <w:sz w:val="28"/>
          <w:szCs w:val="28"/>
        </w:rPr>
        <w:t xml:space="preserve">                                                                                                        </w:t>
      </w:r>
      <w:r w:rsidRPr="003E48FF">
        <w:rPr>
          <w:snapToGrid w:val="0"/>
          <w:sz w:val="28"/>
          <w:szCs w:val="28"/>
        </w:rPr>
        <w:t>Таблица 1</w:t>
      </w:r>
    </w:p>
    <w:tbl>
      <w:tblPr>
        <w:tblW w:w="96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3"/>
        <w:gridCol w:w="2551"/>
        <w:gridCol w:w="849"/>
        <w:gridCol w:w="852"/>
        <w:gridCol w:w="710"/>
        <w:gridCol w:w="709"/>
        <w:gridCol w:w="710"/>
        <w:gridCol w:w="709"/>
        <w:gridCol w:w="709"/>
      </w:tblGrid>
      <w:tr w:rsidR="008417AF" w:rsidRPr="00DA2FF7" w:rsidTr="001E3E44">
        <w:trPr>
          <w:trHeight w:val="240"/>
        </w:trPr>
        <w:tc>
          <w:tcPr>
            <w:tcW w:w="9643" w:type="dxa"/>
            <w:gridSpan w:val="10"/>
          </w:tcPr>
          <w:p w:rsidR="008417AF" w:rsidRPr="00DA2FF7" w:rsidRDefault="008417AF" w:rsidP="001E3E44">
            <w:pPr>
              <w:pStyle w:val="ConsCell"/>
              <w:widowControl/>
              <w:ind w:right="0"/>
              <w:jc w:val="center"/>
              <w:rPr>
                <w:rFonts w:ascii="Times New Roman" w:hAnsi="Times New Roman"/>
                <w:sz w:val="24"/>
                <w:szCs w:val="24"/>
              </w:rPr>
            </w:pPr>
            <w:r>
              <w:rPr>
                <w:rFonts w:ascii="Times New Roman" w:hAnsi="Times New Roman"/>
                <w:sz w:val="24"/>
                <w:szCs w:val="24"/>
              </w:rPr>
              <w:t>Целевая статья</w:t>
            </w:r>
          </w:p>
        </w:tc>
      </w:tr>
      <w:tr w:rsidR="008417AF" w:rsidRPr="00DA2FF7" w:rsidTr="001E3E44">
        <w:trPr>
          <w:trHeight w:val="240"/>
        </w:trPr>
        <w:tc>
          <w:tcPr>
            <w:tcW w:w="6096" w:type="dxa"/>
            <w:gridSpan w:val="5"/>
          </w:tcPr>
          <w:p w:rsidR="008417AF" w:rsidRDefault="008417AF" w:rsidP="001E3E44">
            <w:pPr>
              <w:pStyle w:val="ConsCell"/>
              <w:widowControl/>
              <w:ind w:right="0"/>
              <w:jc w:val="center"/>
              <w:rPr>
                <w:rFonts w:ascii="Times New Roman" w:hAnsi="Times New Roman"/>
                <w:sz w:val="24"/>
                <w:szCs w:val="24"/>
              </w:rPr>
            </w:pPr>
            <w:r>
              <w:rPr>
                <w:rFonts w:ascii="Times New Roman" w:hAnsi="Times New Roman"/>
                <w:sz w:val="24"/>
                <w:szCs w:val="24"/>
              </w:rPr>
              <w:t>Программная (</w:t>
            </w:r>
            <w:proofErr w:type="spellStart"/>
            <w:r>
              <w:rPr>
                <w:rFonts w:ascii="Times New Roman" w:hAnsi="Times New Roman"/>
                <w:sz w:val="24"/>
                <w:szCs w:val="24"/>
              </w:rPr>
              <w:t>непрограммная</w:t>
            </w:r>
            <w:proofErr w:type="spellEnd"/>
            <w:r>
              <w:rPr>
                <w:rFonts w:ascii="Times New Roman" w:hAnsi="Times New Roman"/>
                <w:sz w:val="24"/>
                <w:szCs w:val="24"/>
              </w:rPr>
              <w:t>) статья</w:t>
            </w:r>
          </w:p>
        </w:tc>
        <w:tc>
          <w:tcPr>
            <w:tcW w:w="3547" w:type="dxa"/>
            <w:gridSpan w:val="5"/>
            <w:vMerge w:val="restart"/>
          </w:tcPr>
          <w:p w:rsidR="008417AF" w:rsidRDefault="008417AF" w:rsidP="001E3E44">
            <w:pPr>
              <w:pStyle w:val="ConsCell"/>
              <w:ind w:right="0"/>
              <w:jc w:val="center"/>
              <w:rPr>
                <w:rFonts w:ascii="Times New Roman" w:hAnsi="Times New Roman"/>
                <w:sz w:val="24"/>
                <w:szCs w:val="24"/>
              </w:rPr>
            </w:pPr>
            <w:r>
              <w:rPr>
                <w:rFonts w:ascii="Times New Roman" w:hAnsi="Times New Roman"/>
                <w:sz w:val="24"/>
                <w:szCs w:val="24"/>
              </w:rPr>
              <w:t>Направление расходов</w:t>
            </w:r>
          </w:p>
        </w:tc>
      </w:tr>
      <w:tr w:rsidR="008417AF" w:rsidRPr="00DA2FF7" w:rsidTr="001E3E44">
        <w:trPr>
          <w:trHeight w:val="240"/>
        </w:trPr>
        <w:tc>
          <w:tcPr>
            <w:tcW w:w="1844" w:type="dxa"/>
            <w:gridSpan w:val="2"/>
          </w:tcPr>
          <w:p w:rsidR="008417AF" w:rsidRPr="00DA2FF7" w:rsidRDefault="008417AF" w:rsidP="001E3E44">
            <w:pPr>
              <w:pStyle w:val="ConsCell"/>
              <w:widowControl/>
              <w:ind w:right="-70"/>
              <w:jc w:val="center"/>
              <w:rPr>
                <w:rFonts w:ascii="Times New Roman" w:hAnsi="Times New Roman"/>
                <w:sz w:val="24"/>
                <w:szCs w:val="24"/>
              </w:rPr>
            </w:pPr>
            <w:r w:rsidRPr="00DA2FF7">
              <w:rPr>
                <w:rFonts w:ascii="Times New Roman" w:hAnsi="Times New Roman"/>
                <w:sz w:val="24"/>
                <w:szCs w:val="24"/>
              </w:rPr>
              <w:t>Программное</w:t>
            </w:r>
          </w:p>
          <w:p w:rsidR="008417AF" w:rsidRPr="00DA2FF7" w:rsidRDefault="008417AF" w:rsidP="001E3E44">
            <w:pPr>
              <w:pStyle w:val="ConsCell"/>
              <w:widowControl/>
              <w:ind w:right="-70"/>
              <w:jc w:val="center"/>
              <w:rPr>
                <w:rFonts w:ascii="Times New Roman" w:hAnsi="Times New Roman"/>
                <w:sz w:val="24"/>
                <w:szCs w:val="24"/>
              </w:rPr>
            </w:pPr>
            <w:r w:rsidRPr="00DA2FF7">
              <w:rPr>
                <w:rFonts w:ascii="Times New Roman" w:hAnsi="Times New Roman"/>
                <w:sz w:val="24"/>
                <w:szCs w:val="24"/>
              </w:rPr>
              <w:t>(</w:t>
            </w:r>
            <w:proofErr w:type="spellStart"/>
            <w:r w:rsidRPr="00DA2FF7">
              <w:rPr>
                <w:rFonts w:ascii="Times New Roman" w:hAnsi="Times New Roman"/>
                <w:sz w:val="24"/>
                <w:szCs w:val="24"/>
              </w:rPr>
              <w:t>непрограммное</w:t>
            </w:r>
            <w:proofErr w:type="spellEnd"/>
            <w:r w:rsidRPr="00DA2FF7">
              <w:rPr>
                <w:rFonts w:ascii="Times New Roman" w:hAnsi="Times New Roman"/>
                <w:sz w:val="24"/>
                <w:szCs w:val="24"/>
              </w:rPr>
              <w:t>)</w:t>
            </w:r>
          </w:p>
          <w:p w:rsidR="008417AF" w:rsidRPr="00DA2FF7" w:rsidRDefault="008417AF" w:rsidP="001E3E44">
            <w:pPr>
              <w:pStyle w:val="ConsCell"/>
              <w:widowControl/>
              <w:ind w:left="-212" w:right="-70"/>
              <w:jc w:val="center"/>
              <w:rPr>
                <w:rFonts w:ascii="Times New Roman" w:hAnsi="Times New Roman"/>
                <w:sz w:val="24"/>
                <w:szCs w:val="24"/>
              </w:rPr>
            </w:pPr>
            <w:r>
              <w:rPr>
                <w:rFonts w:ascii="Times New Roman" w:hAnsi="Times New Roman"/>
                <w:sz w:val="24"/>
                <w:szCs w:val="24"/>
              </w:rPr>
              <w:t>н</w:t>
            </w:r>
            <w:r w:rsidRPr="00DA2FF7">
              <w:rPr>
                <w:rFonts w:ascii="Times New Roman" w:hAnsi="Times New Roman"/>
                <w:sz w:val="24"/>
                <w:szCs w:val="24"/>
              </w:rPr>
              <w:t>аправление</w:t>
            </w:r>
            <w:r>
              <w:rPr>
                <w:rFonts w:ascii="Times New Roman" w:hAnsi="Times New Roman"/>
                <w:sz w:val="24"/>
                <w:szCs w:val="24"/>
              </w:rPr>
              <w:t xml:space="preserve"> деятельности</w:t>
            </w:r>
          </w:p>
        </w:tc>
        <w:tc>
          <w:tcPr>
            <w:tcW w:w="2551" w:type="dxa"/>
          </w:tcPr>
          <w:p w:rsidR="008417AF" w:rsidRPr="00DA2FF7" w:rsidRDefault="008417AF" w:rsidP="001E3E44">
            <w:pPr>
              <w:pStyle w:val="ConsCell"/>
              <w:widowControl/>
              <w:ind w:right="0"/>
              <w:jc w:val="center"/>
              <w:rPr>
                <w:rFonts w:ascii="Times New Roman" w:hAnsi="Times New Roman"/>
                <w:sz w:val="24"/>
                <w:szCs w:val="24"/>
              </w:rPr>
            </w:pPr>
            <w:r>
              <w:rPr>
                <w:rFonts w:ascii="Times New Roman" w:hAnsi="Times New Roman"/>
                <w:sz w:val="24"/>
                <w:szCs w:val="24"/>
              </w:rPr>
              <w:t xml:space="preserve">Тип структурного элемента (элемент </w:t>
            </w:r>
            <w:proofErr w:type="spellStart"/>
            <w:r>
              <w:rPr>
                <w:rFonts w:ascii="Times New Roman" w:hAnsi="Times New Roman"/>
                <w:sz w:val="24"/>
                <w:szCs w:val="24"/>
              </w:rPr>
              <w:t>непрограммного</w:t>
            </w:r>
            <w:proofErr w:type="spellEnd"/>
            <w:r>
              <w:rPr>
                <w:rFonts w:ascii="Times New Roman" w:hAnsi="Times New Roman"/>
                <w:sz w:val="24"/>
                <w:szCs w:val="24"/>
              </w:rPr>
              <w:t xml:space="preserve"> </w:t>
            </w:r>
            <w:proofErr w:type="spellStart"/>
            <w:r>
              <w:rPr>
                <w:rFonts w:ascii="Times New Roman" w:hAnsi="Times New Roman"/>
                <w:sz w:val="24"/>
                <w:szCs w:val="24"/>
              </w:rPr>
              <w:t>направлнения</w:t>
            </w:r>
            <w:proofErr w:type="spellEnd"/>
            <w:r>
              <w:rPr>
                <w:rFonts w:ascii="Times New Roman" w:hAnsi="Times New Roman"/>
                <w:sz w:val="24"/>
                <w:szCs w:val="24"/>
              </w:rPr>
              <w:t xml:space="preserve"> деятельности)</w:t>
            </w:r>
          </w:p>
        </w:tc>
        <w:tc>
          <w:tcPr>
            <w:tcW w:w="1701" w:type="dxa"/>
            <w:gridSpan w:val="2"/>
          </w:tcPr>
          <w:p w:rsidR="008417AF" w:rsidRPr="00DA2FF7" w:rsidRDefault="008417AF" w:rsidP="001E3E44">
            <w:pPr>
              <w:pStyle w:val="ConsCell"/>
              <w:widowControl/>
              <w:ind w:right="0"/>
              <w:jc w:val="center"/>
              <w:rPr>
                <w:rFonts w:ascii="Times New Roman" w:hAnsi="Times New Roman"/>
                <w:sz w:val="24"/>
                <w:szCs w:val="24"/>
              </w:rPr>
            </w:pPr>
            <w:r>
              <w:rPr>
                <w:rFonts w:ascii="Times New Roman" w:hAnsi="Times New Roman"/>
                <w:sz w:val="24"/>
                <w:szCs w:val="24"/>
              </w:rPr>
              <w:t>Структурный элемент</w:t>
            </w:r>
          </w:p>
        </w:tc>
        <w:tc>
          <w:tcPr>
            <w:tcW w:w="3547" w:type="dxa"/>
            <w:gridSpan w:val="5"/>
            <w:vMerge/>
          </w:tcPr>
          <w:p w:rsidR="008417AF" w:rsidRPr="00DA2FF7" w:rsidRDefault="008417AF" w:rsidP="001E3E44">
            <w:pPr>
              <w:pStyle w:val="ConsCell"/>
              <w:widowControl/>
              <w:ind w:right="0"/>
              <w:jc w:val="center"/>
              <w:rPr>
                <w:rFonts w:ascii="Times New Roman" w:hAnsi="Times New Roman"/>
                <w:sz w:val="24"/>
                <w:szCs w:val="24"/>
              </w:rPr>
            </w:pPr>
          </w:p>
        </w:tc>
      </w:tr>
      <w:tr w:rsidR="008417AF" w:rsidRPr="00DA2FF7" w:rsidTr="001E3E44">
        <w:trPr>
          <w:trHeight w:val="240"/>
        </w:trPr>
        <w:tc>
          <w:tcPr>
            <w:tcW w:w="851"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8</w:t>
            </w:r>
          </w:p>
        </w:tc>
        <w:tc>
          <w:tcPr>
            <w:tcW w:w="993" w:type="dxa"/>
          </w:tcPr>
          <w:p w:rsidR="008417AF" w:rsidRPr="00DA2FF7" w:rsidRDefault="008417AF" w:rsidP="001E3E44">
            <w:pPr>
              <w:pStyle w:val="ConsCell"/>
              <w:widowControl/>
              <w:ind w:right="0" w:hanging="70"/>
              <w:jc w:val="center"/>
              <w:rPr>
                <w:rFonts w:ascii="Times New Roman" w:hAnsi="Times New Roman"/>
                <w:sz w:val="24"/>
                <w:szCs w:val="24"/>
              </w:rPr>
            </w:pPr>
            <w:r w:rsidRPr="00DA2FF7">
              <w:rPr>
                <w:rFonts w:ascii="Times New Roman" w:hAnsi="Times New Roman"/>
                <w:sz w:val="24"/>
                <w:szCs w:val="24"/>
              </w:rPr>
              <w:t>9</w:t>
            </w:r>
          </w:p>
        </w:tc>
        <w:tc>
          <w:tcPr>
            <w:tcW w:w="2551"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10</w:t>
            </w:r>
          </w:p>
        </w:tc>
        <w:tc>
          <w:tcPr>
            <w:tcW w:w="849"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11</w:t>
            </w:r>
          </w:p>
        </w:tc>
        <w:tc>
          <w:tcPr>
            <w:tcW w:w="852"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12</w:t>
            </w:r>
          </w:p>
        </w:tc>
        <w:tc>
          <w:tcPr>
            <w:tcW w:w="710"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13</w:t>
            </w:r>
          </w:p>
        </w:tc>
        <w:tc>
          <w:tcPr>
            <w:tcW w:w="709"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14</w:t>
            </w:r>
          </w:p>
        </w:tc>
        <w:tc>
          <w:tcPr>
            <w:tcW w:w="710"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15</w:t>
            </w:r>
          </w:p>
        </w:tc>
        <w:tc>
          <w:tcPr>
            <w:tcW w:w="709"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16</w:t>
            </w:r>
          </w:p>
        </w:tc>
        <w:tc>
          <w:tcPr>
            <w:tcW w:w="709" w:type="dxa"/>
          </w:tcPr>
          <w:p w:rsidR="008417AF" w:rsidRPr="00DA2FF7" w:rsidRDefault="008417AF" w:rsidP="001E3E44">
            <w:pPr>
              <w:pStyle w:val="ConsCell"/>
              <w:widowControl/>
              <w:ind w:right="0"/>
              <w:jc w:val="center"/>
              <w:rPr>
                <w:rFonts w:ascii="Times New Roman" w:hAnsi="Times New Roman"/>
                <w:sz w:val="24"/>
                <w:szCs w:val="24"/>
              </w:rPr>
            </w:pPr>
            <w:r w:rsidRPr="00DA2FF7">
              <w:rPr>
                <w:rFonts w:ascii="Times New Roman" w:hAnsi="Times New Roman"/>
                <w:sz w:val="24"/>
                <w:szCs w:val="24"/>
              </w:rPr>
              <w:t>17</w:t>
            </w:r>
          </w:p>
        </w:tc>
      </w:tr>
    </w:tbl>
    <w:p w:rsidR="008417AF" w:rsidRPr="000F064E" w:rsidRDefault="008417AF" w:rsidP="008417AF">
      <w:pPr>
        <w:ind w:firstLine="709"/>
        <w:rPr>
          <w:snapToGrid w:val="0"/>
          <w:sz w:val="28"/>
          <w:szCs w:val="28"/>
        </w:rPr>
      </w:pPr>
    </w:p>
    <w:p w:rsidR="008417AF" w:rsidRPr="003A35E1" w:rsidRDefault="008417AF" w:rsidP="008417AF">
      <w:pPr>
        <w:adjustRightInd w:val="0"/>
        <w:ind w:firstLine="709"/>
        <w:jc w:val="both"/>
        <w:outlineLvl w:val="4"/>
        <w:rPr>
          <w:snapToGrid w:val="0"/>
          <w:sz w:val="28"/>
          <w:szCs w:val="28"/>
        </w:rPr>
      </w:pPr>
      <w:r>
        <w:rPr>
          <w:bCs/>
          <w:sz w:val="28"/>
          <w:szCs w:val="28"/>
        </w:rPr>
        <w:t xml:space="preserve">3. </w:t>
      </w:r>
      <w:r w:rsidRPr="003A35E1">
        <w:rPr>
          <w:snapToGrid w:val="0"/>
          <w:sz w:val="28"/>
          <w:szCs w:val="28"/>
        </w:rPr>
        <w:t>Наименования целевых статей</w:t>
      </w:r>
      <w:r>
        <w:rPr>
          <w:snapToGrid w:val="0"/>
          <w:sz w:val="28"/>
          <w:szCs w:val="28"/>
        </w:rPr>
        <w:t xml:space="preserve"> </w:t>
      </w:r>
      <w:r w:rsidRPr="003A35E1">
        <w:rPr>
          <w:snapToGrid w:val="0"/>
          <w:sz w:val="28"/>
          <w:szCs w:val="28"/>
        </w:rPr>
        <w:t>бюджета</w:t>
      </w:r>
      <w:r>
        <w:rPr>
          <w:snapToGrid w:val="0"/>
          <w:sz w:val="28"/>
          <w:szCs w:val="28"/>
        </w:rPr>
        <w:t xml:space="preserve"> сельского поселения</w:t>
      </w:r>
      <w:r w:rsidRPr="003A35E1">
        <w:rPr>
          <w:snapToGrid w:val="0"/>
          <w:sz w:val="28"/>
          <w:szCs w:val="28"/>
        </w:rPr>
        <w:t xml:space="preserve"> устана</w:t>
      </w:r>
      <w:r>
        <w:rPr>
          <w:snapToGrid w:val="0"/>
          <w:sz w:val="28"/>
          <w:szCs w:val="28"/>
        </w:rPr>
        <w:t xml:space="preserve">вливаются администрацией </w:t>
      </w:r>
      <w:r>
        <w:rPr>
          <w:rFonts w:eastAsia="Calibri"/>
          <w:sz w:val="28"/>
          <w:szCs w:val="28"/>
        </w:rPr>
        <w:t>муниципального образования Тоцкий сельсовет</w:t>
      </w:r>
      <w:r w:rsidRPr="003A35E1">
        <w:rPr>
          <w:snapToGrid w:val="0"/>
          <w:sz w:val="28"/>
          <w:szCs w:val="28"/>
        </w:rPr>
        <w:t xml:space="preserve"> и характеризуют направление бюджетных </w:t>
      </w:r>
      <w:r>
        <w:rPr>
          <w:snapToGrid w:val="0"/>
          <w:sz w:val="28"/>
          <w:szCs w:val="28"/>
        </w:rPr>
        <w:t>а</w:t>
      </w:r>
      <w:r w:rsidRPr="003A35E1">
        <w:rPr>
          <w:snapToGrid w:val="0"/>
          <w:sz w:val="28"/>
          <w:szCs w:val="28"/>
        </w:rPr>
        <w:t>ссигнований на реализацию:</w:t>
      </w:r>
    </w:p>
    <w:p w:rsidR="008417AF" w:rsidRPr="003A35E1" w:rsidRDefault="008417AF" w:rsidP="008417AF">
      <w:pPr>
        <w:adjustRightInd w:val="0"/>
        <w:ind w:firstLine="709"/>
        <w:jc w:val="both"/>
        <w:outlineLvl w:val="4"/>
        <w:rPr>
          <w:snapToGrid w:val="0"/>
          <w:sz w:val="28"/>
          <w:szCs w:val="28"/>
        </w:rPr>
      </w:pPr>
      <w:r w:rsidRPr="003A35E1">
        <w:rPr>
          <w:snapToGrid w:val="0"/>
          <w:sz w:val="28"/>
          <w:szCs w:val="28"/>
        </w:rPr>
        <w:t xml:space="preserve">муниципальных программ </w:t>
      </w:r>
      <w:r>
        <w:rPr>
          <w:snapToGrid w:val="0"/>
          <w:sz w:val="28"/>
          <w:szCs w:val="28"/>
        </w:rPr>
        <w:t xml:space="preserve">или </w:t>
      </w:r>
      <w:proofErr w:type="spellStart"/>
      <w:r>
        <w:rPr>
          <w:snapToGrid w:val="0"/>
          <w:sz w:val="28"/>
          <w:szCs w:val="28"/>
        </w:rPr>
        <w:t>непрограммных</w:t>
      </w:r>
      <w:proofErr w:type="spellEnd"/>
      <w:r>
        <w:rPr>
          <w:snapToGrid w:val="0"/>
          <w:sz w:val="28"/>
          <w:szCs w:val="28"/>
        </w:rPr>
        <w:t xml:space="preserve"> направлений деятельности </w:t>
      </w:r>
      <w:r>
        <w:rPr>
          <w:rFonts w:eastAsia="Calibri"/>
          <w:sz w:val="28"/>
          <w:szCs w:val="28"/>
        </w:rPr>
        <w:t>муниципального образования Тоцкий сельсовет;</w:t>
      </w:r>
    </w:p>
    <w:p w:rsidR="008417AF" w:rsidRDefault="008417AF" w:rsidP="008417AF">
      <w:pPr>
        <w:adjustRightInd w:val="0"/>
        <w:ind w:firstLine="709"/>
        <w:jc w:val="both"/>
        <w:outlineLvl w:val="4"/>
        <w:rPr>
          <w:snapToGrid w:val="0"/>
          <w:sz w:val="28"/>
          <w:szCs w:val="28"/>
        </w:rPr>
      </w:pPr>
      <w:r>
        <w:rPr>
          <w:snapToGrid w:val="0"/>
          <w:sz w:val="28"/>
          <w:szCs w:val="28"/>
        </w:rPr>
        <w:t xml:space="preserve">типов структурных элементов муниципальных программ </w:t>
      </w:r>
      <w:r>
        <w:rPr>
          <w:rFonts w:eastAsia="Calibri"/>
          <w:sz w:val="28"/>
          <w:szCs w:val="28"/>
        </w:rPr>
        <w:t>муниципального образования Тоцкий сельсовет</w:t>
      </w:r>
      <w:r>
        <w:rPr>
          <w:snapToGrid w:val="0"/>
          <w:sz w:val="28"/>
          <w:szCs w:val="28"/>
        </w:rPr>
        <w:t xml:space="preserve">, элементов </w:t>
      </w:r>
      <w:proofErr w:type="spellStart"/>
      <w:r>
        <w:rPr>
          <w:snapToGrid w:val="0"/>
          <w:sz w:val="28"/>
          <w:szCs w:val="28"/>
        </w:rPr>
        <w:t>непрограммных</w:t>
      </w:r>
      <w:proofErr w:type="spellEnd"/>
      <w:r>
        <w:rPr>
          <w:snapToGrid w:val="0"/>
          <w:sz w:val="28"/>
          <w:szCs w:val="28"/>
        </w:rPr>
        <w:t xml:space="preserve"> направлений деятельности органов местного самоуправления </w:t>
      </w:r>
      <w:r>
        <w:rPr>
          <w:rFonts w:eastAsia="Calibri"/>
          <w:sz w:val="28"/>
          <w:szCs w:val="28"/>
        </w:rPr>
        <w:t>муниципального образования Тоцкий сельсовет</w:t>
      </w:r>
      <w:r w:rsidRPr="003A35E1">
        <w:rPr>
          <w:snapToGrid w:val="0"/>
          <w:sz w:val="28"/>
          <w:szCs w:val="28"/>
        </w:rPr>
        <w:t>;</w:t>
      </w:r>
    </w:p>
    <w:p w:rsidR="008417AF" w:rsidRPr="003A35E1" w:rsidRDefault="008417AF" w:rsidP="008417AF">
      <w:pPr>
        <w:adjustRightInd w:val="0"/>
        <w:ind w:firstLine="709"/>
        <w:jc w:val="both"/>
        <w:outlineLvl w:val="4"/>
        <w:rPr>
          <w:snapToGrid w:val="0"/>
          <w:sz w:val="28"/>
          <w:szCs w:val="28"/>
        </w:rPr>
      </w:pPr>
      <w:r>
        <w:rPr>
          <w:snapToGrid w:val="0"/>
          <w:sz w:val="28"/>
          <w:szCs w:val="28"/>
        </w:rPr>
        <w:t xml:space="preserve">региональных проектов, приоритетных проектов </w:t>
      </w:r>
      <w:r>
        <w:rPr>
          <w:rFonts w:eastAsia="Calibri"/>
          <w:sz w:val="28"/>
          <w:szCs w:val="28"/>
        </w:rPr>
        <w:t>муниципального образования Тоцкий сельсовет</w:t>
      </w:r>
      <w:r>
        <w:rPr>
          <w:snapToGrid w:val="0"/>
          <w:sz w:val="28"/>
          <w:szCs w:val="28"/>
        </w:rPr>
        <w:t xml:space="preserve">, региональных проектов в рамках  муниципальных программ </w:t>
      </w:r>
      <w:r>
        <w:rPr>
          <w:rFonts w:eastAsia="Calibri"/>
          <w:sz w:val="28"/>
          <w:szCs w:val="28"/>
        </w:rPr>
        <w:t>муниципального образования Тоцкий сельсовет</w:t>
      </w:r>
      <w:r>
        <w:rPr>
          <w:snapToGrid w:val="0"/>
          <w:sz w:val="28"/>
          <w:szCs w:val="28"/>
        </w:rPr>
        <w:t>;</w:t>
      </w:r>
    </w:p>
    <w:p w:rsidR="008417AF" w:rsidRPr="003A35E1" w:rsidRDefault="008417AF" w:rsidP="008417AF">
      <w:pPr>
        <w:adjustRightInd w:val="0"/>
        <w:ind w:firstLine="709"/>
        <w:jc w:val="both"/>
        <w:outlineLvl w:val="4"/>
        <w:rPr>
          <w:snapToGrid w:val="0"/>
          <w:sz w:val="28"/>
          <w:szCs w:val="28"/>
        </w:rPr>
      </w:pPr>
      <w:r w:rsidRPr="003A35E1">
        <w:rPr>
          <w:snapToGrid w:val="0"/>
          <w:sz w:val="28"/>
          <w:szCs w:val="28"/>
        </w:rPr>
        <w:t>направлений расходов.</w:t>
      </w:r>
    </w:p>
    <w:p w:rsidR="008417AF" w:rsidRDefault="008417AF" w:rsidP="008417AF">
      <w:pPr>
        <w:adjustRightInd w:val="0"/>
        <w:ind w:firstLine="709"/>
        <w:jc w:val="both"/>
        <w:rPr>
          <w:sz w:val="28"/>
          <w:szCs w:val="28"/>
        </w:rPr>
      </w:pPr>
      <w:r>
        <w:rPr>
          <w:sz w:val="28"/>
          <w:szCs w:val="28"/>
        </w:rPr>
        <w:t xml:space="preserve">4. </w:t>
      </w:r>
      <w:r w:rsidRPr="00D379A0">
        <w:rPr>
          <w:sz w:val="28"/>
          <w:szCs w:val="28"/>
        </w:rPr>
        <w:t>Увязка направлений расходов с</w:t>
      </w:r>
      <w:r>
        <w:rPr>
          <w:sz w:val="28"/>
          <w:szCs w:val="28"/>
        </w:rPr>
        <w:t>о структурными элементами муниципальной</w:t>
      </w:r>
      <w:r w:rsidRPr="00D379A0">
        <w:rPr>
          <w:sz w:val="28"/>
          <w:szCs w:val="28"/>
        </w:rPr>
        <w:t xml:space="preserve"> программы</w:t>
      </w:r>
      <w:r>
        <w:rPr>
          <w:sz w:val="28"/>
          <w:szCs w:val="28"/>
        </w:rPr>
        <w:t xml:space="preserve"> устанавливается </w:t>
      </w:r>
      <w:r w:rsidRPr="00D379A0">
        <w:rPr>
          <w:sz w:val="28"/>
          <w:szCs w:val="28"/>
        </w:rPr>
        <w:t>по следующей структуре кода целевой статьи:</w:t>
      </w:r>
    </w:p>
    <w:p w:rsidR="008417AF" w:rsidRDefault="008417AF" w:rsidP="008417AF">
      <w:pPr>
        <w:adjustRightInd w:val="0"/>
        <w:ind w:firstLine="709"/>
        <w:jc w:val="both"/>
        <w:rPr>
          <w:sz w:val="28"/>
          <w:szCs w:val="28"/>
        </w:rPr>
      </w:pPr>
    </w:p>
    <w:tbl>
      <w:tblPr>
        <w:tblW w:w="9640" w:type="dxa"/>
        <w:tblInd w:w="108" w:type="dxa"/>
        <w:tblLook w:val="00A0"/>
      </w:tblPr>
      <w:tblGrid>
        <w:gridCol w:w="2552"/>
        <w:gridCol w:w="7088"/>
      </w:tblGrid>
      <w:tr w:rsidR="008417AF" w:rsidRPr="00A36723" w:rsidTr="001E3E44">
        <w:tc>
          <w:tcPr>
            <w:tcW w:w="2552" w:type="dxa"/>
          </w:tcPr>
          <w:p w:rsidR="008417AF" w:rsidRPr="00352634" w:rsidRDefault="008417AF" w:rsidP="001E3E44">
            <w:pPr>
              <w:adjustRightInd w:val="0"/>
              <w:rPr>
                <w:sz w:val="28"/>
                <w:szCs w:val="28"/>
              </w:rPr>
            </w:pPr>
            <w:r w:rsidRPr="00352634">
              <w:rPr>
                <w:b/>
                <w:sz w:val="28"/>
                <w:szCs w:val="28"/>
              </w:rPr>
              <w:t>ХХ</w:t>
            </w:r>
            <w:r w:rsidRPr="00352634">
              <w:rPr>
                <w:sz w:val="28"/>
                <w:szCs w:val="28"/>
              </w:rPr>
              <w:t xml:space="preserve">  0  00 00000</w:t>
            </w:r>
          </w:p>
        </w:tc>
        <w:tc>
          <w:tcPr>
            <w:tcW w:w="7088" w:type="dxa"/>
          </w:tcPr>
          <w:p w:rsidR="008417AF" w:rsidRPr="00352634" w:rsidRDefault="008417AF" w:rsidP="001E3E44">
            <w:pPr>
              <w:adjustRightInd w:val="0"/>
              <w:jc w:val="both"/>
              <w:rPr>
                <w:sz w:val="28"/>
                <w:szCs w:val="28"/>
              </w:rPr>
            </w:pPr>
            <w:r>
              <w:rPr>
                <w:sz w:val="28"/>
                <w:szCs w:val="28"/>
              </w:rPr>
              <w:t>Комплексная муниципальная программа «Развитие м</w:t>
            </w:r>
            <w:r w:rsidRPr="00352634">
              <w:rPr>
                <w:sz w:val="28"/>
                <w:szCs w:val="28"/>
              </w:rPr>
              <w:t>униципальн</w:t>
            </w:r>
            <w:r>
              <w:rPr>
                <w:sz w:val="28"/>
                <w:szCs w:val="28"/>
              </w:rPr>
              <w:t xml:space="preserve">ого образования </w:t>
            </w:r>
            <w:r w:rsidRPr="00352634">
              <w:rPr>
                <w:snapToGrid w:val="0"/>
                <w:sz w:val="28"/>
                <w:szCs w:val="28"/>
              </w:rPr>
              <w:t>Тоцкий сельсовет</w:t>
            </w:r>
            <w:r>
              <w:rPr>
                <w:snapToGrid w:val="0"/>
                <w:sz w:val="28"/>
                <w:szCs w:val="28"/>
              </w:rPr>
              <w:t xml:space="preserve"> Тоцкого района Оренбургской области»</w:t>
            </w:r>
            <w:r w:rsidRPr="00352634">
              <w:rPr>
                <w:sz w:val="28"/>
                <w:szCs w:val="28"/>
              </w:rPr>
              <w:t>;</w:t>
            </w:r>
          </w:p>
        </w:tc>
      </w:tr>
      <w:tr w:rsidR="008417AF" w:rsidRPr="00A36723" w:rsidTr="001E3E44">
        <w:tc>
          <w:tcPr>
            <w:tcW w:w="2552" w:type="dxa"/>
          </w:tcPr>
          <w:p w:rsidR="008417AF" w:rsidRPr="00352634" w:rsidRDefault="008417AF" w:rsidP="001E3E44">
            <w:pPr>
              <w:adjustRightInd w:val="0"/>
              <w:rPr>
                <w:sz w:val="28"/>
                <w:szCs w:val="28"/>
              </w:rPr>
            </w:pPr>
            <w:r w:rsidRPr="00352634">
              <w:rPr>
                <w:sz w:val="28"/>
                <w:szCs w:val="28"/>
              </w:rPr>
              <w:t xml:space="preserve">ХХ </w:t>
            </w:r>
            <w:r>
              <w:rPr>
                <w:b/>
                <w:sz w:val="28"/>
                <w:szCs w:val="28"/>
              </w:rPr>
              <w:t>Х</w:t>
            </w:r>
            <w:r w:rsidRPr="00352634">
              <w:rPr>
                <w:sz w:val="28"/>
                <w:szCs w:val="28"/>
              </w:rPr>
              <w:t xml:space="preserve">  00 00000</w:t>
            </w:r>
          </w:p>
        </w:tc>
        <w:tc>
          <w:tcPr>
            <w:tcW w:w="7088" w:type="dxa"/>
          </w:tcPr>
          <w:p w:rsidR="008417AF" w:rsidRPr="00352634" w:rsidRDefault="008417AF" w:rsidP="001E3E44">
            <w:pPr>
              <w:adjustRightInd w:val="0"/>
              <w:jc w:val="both"/>
              <w:rPr>
                <w:sz w:val="28"/>
                <w:szCs w:val="28"/>
              </w:rPr>
            </w:pPr>
            <w:r>
              <w:rPr>
                <w:sz w:val="28"/>
                <w:szCs w:val="28"/>
              </w:rPr>
              <w:t>Тип структурного элемента муниципальной программы МО Тоцкий сельсовет;</w:t>
            </w:r>
          </w:p>
        </w:tc>
      </w:tr>
      <w:tr w:rsidR="008417AF" w:rsidRPr="001E5581" w:rsidTr="001E3E44">
        <w:trPr>
          <w:trHeight w:val="1701"/>
        </w:trPr>
        <w:tc>
          <w:tcPr>
            <w:tcW w:w="2552" w:type="dxa"/>
          </w:tcPr>
          <w:p w:rsidR="008417AF" w:rsidRPr="00352634" w:rsidRDefault="008417AF" w:rsidP="001E3E44">
            <w:pPr>
              <w:adjustRightInd w:val="0"/>
              <w:rPr>
                <w:b/>
                <w:sz w:val="28"/>
                <w:szCs w:val="28"/>
              </w:rPr>
            </w:pPr>
            <w:r w:rsidRPr="00352634">
              <w:rPr>
                <w:sz w:val="28"/>
                <w:szCs w:val="28"/>
              </w:rPr>
              <w:t xml:space="preserve">ХХ Х </w:t>
            </w:r>
            <w:r w:rsidRPr="00352634">
              <w:rPr>
                <w:b/>
                <w:sz w:val="28"/>
                <w:szCs w:val="28"/>
              </w:rPr>
              <w:t>ХХ 00000</w:t>
            </w:r>
          </w:p>
          <w:p w:rsidR="008417AF" w:rsidRPr="00352634" w:rsidRDefault="008417AF" w:rsidP="001E3E44">
            <w:pPr>
              <w:adjustRightInd w:val="0"/>
              <w:rPr>
                <w:b/>
                <w:sz w:val="28"/>
                <w:szCs w:val="28"/>
              </w:rPr>
            </w:pPr>
          </w:p>
          <w:p w:rsidR="008417AF" w:rsidRPr="00352634" w:rsidRDefault="008417AF" w:rsidP="001E3E44">
            <w:pPr>
              <w:adjustRightInd w:val="0"/>
              <w:rPr>
                <w:b/>
                <w:sz w:val="28"/>
                <w:szCs w:val="28"/>
              </w:rPr>
            </w:pPr>
          </w:p>
          <w:p w:rsidR="008417AF" w:rsidRPr="00352634" w:rsidRDefault="008417AF" w:rsidP="001E3E44">
            <w:pPr>
              <w:adjustRightInd w:val="0"/>
              <w:rPr>
                <w:b/>
                <w:sz w:val="28"/>
                <w:szCs w:val="28"/>
              </w:rPr>
            </w:pPr>
          </w:p>
          <w:p w:rsidR="008417AF" w:rsidRPr="00352634" w:rsidRDefault="008417AF" w:rsidP="001E3E44">
            <w:pPr>
              <w:adjustRightInd w:val="0"/>
              <w:rPr>
                <w:b/>
                <w:sz w:val="28"/>
                <w:szCs w:val="28"/>
              </w:rPr>
            </w:pPr>
            <w:r w:rsidRPr="00352634">
              <w:rPr>
                <w:sz w:val="28"/>
                <w:szCs w:val="28"/>
              </w:rPr>
              <w:t xml:space="preserve">ХХ Х XX </w:t>
            </w:r>
            <w:r w:rsidRPr="00352634">
              <w:rPr>
                <w:b/>
                <w:sz w:val="28"/>
                <w:szCs w:val="28"/>
              </w:rPr>
              <w:t>ХХ</w:t>
            </w:r>
            <w:proofErr w:type="gramStart"/>
            <w:r w:rsidRPr="00352634">
              <w:rPr>
                <w:b/>
                <w:sz w:val="28"/>
                <w:szCs w:val="28"/>
              </w:rPr>
              <w:t>X</w:t>
            </w:r>
            <w:proofErr w:type="gramEnd"/>
            <w:r w:rsidRPr="00352634">
              <w:rPr>
                <w:b/>
                <w:sz w:val="28"/>
                <w:szCs w:val="28"/>
              </w:rPr>
              <w:t>ХХ</w:t>
            </w:r>
          </w:p>
          <w:p w:rsidR="008417AF" w:rsidRPr="00352634" w:rsidRDefault="008417AF" w:rsidP="001E3E44">
            <w:pPr>
              <w:adjustRightInd w:val="0"/>
              <w:rPr>
                <w:b/>
                <w:sz w:val="28"/>
                <w:szCs w:val="28"/>
              </w:rPr>
            </w:pPr>
          </w:p>
          <w:p w:rsidR="008417AF" w:rsidRPr="00352634" w:rsidRDefault="008417AF" w:rsidP="001E3E44">
            <w:pPr>
              <w:adjustRightInd w:val="0"/>
              <w:rPr>
                <w:sz w:val="28"/>
                <w:szCs w:val="28"/>
              </w:rPr>
            </w:pPr>
          </w:p>
        </w:tc>
        <w:tc>
          <w:tcPr>
            <w:tcW w:w="7088" w:type="dxa"/>
          </w:tcPr>
          <w:p w:rsidR="008417AF" w:rsidRPr="00352634" w:rsidRDefault="008417AF" w:rsidP="001E3E44">
            <w:pPr>
              <w:adjustRightInd w:val="0"/>
              <w:jc w:val="both"/>
              <w:rPr>
                <w:sz w:val="28"/>
                <w:szCs w:val="28"/>
              </w:rPr>
            </w:pPr>
            <w:r>
              <w:rPr>
                <w:sz w:val="28"/>
                <w:szCs w:val="28"/>
              </w:rPr>
              <w:t>Региональные проекты</w:t>
            </w:r>
            <w:r w:rsidRPr="00352634">
              <w:rPr>
                <w:sz w:val="28"/>
                <w:szCs w:val="28"/>
              </w:rPr>
              <w:t xml:space="preserve">, приоритетный    проект  </w:t>
            </w:r>
            <w:r w:rsidRPr="00352634">
              <w:rPr>
                <w:snapToGrid w:val="0"/>
                <w:sz w:val="28"/>
                <w:szCs w:val="28"/>
              </w:rPr>
              <w:t>МО Тоцкий сельсовет</w:t>
            </w:r>
            <w:r w:rsidRPr="00352634">
              <w:rPr>
                <w:sz w:val="28"/>
                <w:szCs w:val="28"/>
              </w:rPr>
              <w:t xml:space="preserve">, </w:t>
            </w:r>
            <w:r>
              <w:rPr>
                <w:sz w:val="28"/>
                <w:szCs w:val="28"/>
              </w:rPr>
              <w:t>комплекс процессных мероприятий</w:t>
            </w:r>
            <w:r w:rsidRPr="00352634">
              <w:rPr>
                <w:sz w:val="28"/>
                <w:szCs w:val="28"/>
              </w:rPr>
              <w:t>;</w:t>
            </w:r>
          </w:p>
          <w:p w:rsidR="008417AF" w:rsidRPr="00352634" w:rsidRDefault="008417AF" w:rsidP="001E3E44">
            <w:pPr>
              <w:adjustRightInd w:val="0"/>
              <w:jc w:val="both"/>
              <w:rPr>
                <w:sz w:val="28"/>
                <w:szCs w:val="28"/>
              </w:rPr>
            </w:pPr>
            <w:r w:rsidRPr="00352634">
              <w:rPr>
                <w:sz w:val="28"/>
                <w:szCs w:val="28"/>
              </w:rPr>
              <w:t xml:space="preserve">Направление расходов на реализацию </w:t>
            </w:r>
            <w:r>
              <w:rPr>
                <w:sz w:val="28"/>
                <w:szCs w:val="28"/>
              </w:rPr>
              <w:t xml:space="preserve">регионального проекта, </w:t>
            </w:r>
            <w:r w:rsidRPr="00352634">
              <w:rPr>
                <w:sz w:val="28"/>
                <w:szCs w:val="28"/>
              </w:rPr>
              <w:t xml:space="preserve">приоритетного проекта </w:t>
            </w:r>
            <w:r w:rsidRPr="00352634">
              <w:rPr>
                <w:snapToGrid w:val="0"/>
                <w:sz w:val="28"/>
                <w:szCs w:val="28"/>
              </w:rPr>
              <w:t>МО Тоцкий сельсовет</w:t>
            </w:r>
            <w:r w:rsidRPr="00352634">
              <w:rPr>
                <w:sz w:val="28"/>
                <w:szCs w:val="28"/>
              </w:rPr>
              <w:t xml:space="preserve">, </w:t>
            </w:r>
            <w:r>
              <w:rPr>
                <w:sz w:val="28"/>
                <w:szCs w:val="28"/>
              </w:rPr>
              <w:t>комплекса процессных мероприятий</w:t>
            </w:r>
            <w:r w:rsidRPr="00352634">
              <w:rPr>
                <w:sz w:val="28"/>
                <w:szCs w:val="28"/>
              </w:rPr>
              <w:t>;</w:t>
            </w:r>
          </w:p>
          <w:p w:rsidR="008417AF" w:rsidRPr="00352634" w:rsidRDefault="008417AF" w:rsidP="001E3E44">
            <w:pPr>
              <w:adjustRightInd w:val="0"/>
              <w:ind w:left="317" w:hanging="317"/>
              <w:jc w:val="both"/>
              <w:rPr>
                <w:sz w:val="28"/>
                <w:szCs w:val="28"/>
              </w:rPr>
            </w:pPr>
            <w:r w:rsidRPr="00352634">
              <w:rPr>
                <w:sz w:val="28"/>
                <w:szCs w:val="28"/>
              </w:rPr>
              <w:t xml:space="preserve">      </w:t>
            </w:r>
          </w:p>
          <w:p w:rsidR="008417AF" w:rsidRPr="00352634" w:rsidRDefault="008417AF" w:rsidP="001E3E44">
            <w:pPr>
              <w:adjustRightInd w:val="0"/>
              <w:ind w:left="317" w:hanging="317"/>
              <w:jc w:val="both"/>
              <w:rPr>
                <w:sz w:val="28"/>
                <w:szCs w:val="28"/>
              </w:rPr>
            </w:pPr>
            <w:r w:rsidRPr="00352634">
              <w:rPr>
                <w:sz w:val="28"/>
                <w:szCs w:val="28"/>
              </w:rPr>
              <w:t xml:space="preserve">    </w:t>
            </w:r>
          </w:p>
          <w:p w:rsidR="008417AF" w:rsidRPr="00352634" w:rsidRDefault="008417AF" w:rsidP="001E3E44">
            <w:pPr>
              <w:adjustRightInd w:val="0"/>
              <w:ind w:left="317" w:hanging="317"/>
              <w:jc w:val="both"/>
              <w:rPr>
                <w:sz w:val="28"/>
                <w:szCs w:val="28"/>
              </w:rPr>
            </w:pPr>
          </w:p>
        </w:tc>
      </w:tr>
    </w:tbl>
    <w:p w:rsidR="008417AF" w:rsidRPr="00393397" w:rsidRDefault="008417AF" w:rsidP="008417AF">
      <w:pPr>
        <w:ind w:firstLine="709"/>
        <w:jc w:val="both"/>
        <w:rPr>
          <w:sz w:val="28"/>
          <w:szCs w:val="28"/>
        </w:rPr>
      </w:pPr>
      <w:r w:rsidRPr="00393397">
        <w:rPr>
          <w:sz w:val="28"/>
          <w:szCs w:val="28"/>
        </w:rPr>
        <w:lastRenderedPageBreak/>
        <w:t xml:space="preserve">5. Увязка направлений расходов с </w:t>
      </w:r>
      <w:proofErr w:type="spellStart"/>
      <w:r w:rsidRPr="00393397">
        <w:rPr>
          <w:sz w:val="28"/>
          <w:szCs w:val="28"/>
        </w:rPr>
        <w:t>непрограммными</w:t>
      </w:r>
      <w:proofErr w:type="spellEnd"/>
      <w:r w:rsidRPr="00393397">
        <w:rPr>
          <w:sz w:val="28"/>
          <w:szCs w:val="28"/>
        </w:rPr>
        <w:t xml:space="preserve"> направлениями деятельности органов местного самоуправления МО Тоцкий сельсовет устанавливается по следующей структуре кода целевой статьи:</w:t>
      </w:r>
    </w:p>
    <w:p w:rsidR="008417AF" w:rsidRPr="00393397" w:rsidRDefault="008417AF" w:rsidP="008417AF">
      <w:pPr>
        <w:ind w:firstLine="709"/>
        <w:jc w:val="both"/>
        <w:rPr>
          <w:sz w:val="28"/>
          <w:szCs w:val="28"/>
        </w:rPr>
      </w:pPr>
    </w:p>
    <w:tbl>
      <w:tblPr>
        <w:tblW w:w="1101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8177"/>
      </w:tblGrid>
      <w:tr w:rsidR="008417AF" w:rsidRPr="00393397" w:rsidTr="001E3E44">
        <w:tc>
          <w:tcPr>
            <w:tcW w:w="2835" w:type="dxa"/>
            <w:tcBorders>
              <w:top w:val="nil"/>
              <w:left w:val="nil"/>
              <w:bottom w:val="nil"/>
              <w:right w:val="nil"/>
            </w:tcBorders>
          </w:tcPr>
          <w:p w:rsidR="008417AF" w:rsidRPr="00393397" w:rsidRDefault="008417AF" w:rsidP="001E3E44">
            <w:pPr>
              <w:pStyle w:val="af"/>
              <w:ind w:firstLine="34"/>
              <w:rPr>
                <w:rFonts w:ascii="Times New Roman" w:hAnsi="Times New Roman" w:cs="Times New Roman"/>
                <w:sz w:val="28"/>
                <w:szCs w:val="28"/>
              </w:rPr>
            </w:pPr>
            <w:r w:rsidRPr="00393397">
              <w:rPr>
                <w:rFonts w:ascii="Times New Roman" w:hAnsi="Times New Roman" w:cs="Times New Roman"/>
                <w:sz w:val="28"/>
                <w:szCs w:val="28"/>
              </w:rPr>
              <w:t>7Х 0 00 00000</w:t>
            </w:r>
          </w:p>
        </w:tc>
        <w:tc>
          <w:tcPr>
            <w:tcW w:w="8177" w:type="dxa"/>
            <w:tcBorders>
              <w:top w:val="nil"/>
              <w:left w:val="nil"/>
              <w:bottom w:val="nil"/>
              <w:right w:val="nil"/>
            </w:tcBorders>
          </w:tcPr>
          <w:p w:rsidR="008417AF" w:rsidRPr="00393397" w:rsidRDefault="008417AF" w:rsidP="001E3E44">
            <w:pPr>
              <w:pStyle w:val="af"/>
              <w:ind w:firstLine="34"/>
              <w:rPr>
                <w:rFonts w:ascii="Times New Roman" w:hAnsi="Times New Roman" w:cs="Times New Roman"/>
                <w:sz w:val="28"/>
                <w:szCs w:val="28"/>
              </w:rPr>
            </w:pPr>
            <w:proofErr w:type="spellStart"/>
            <w:r w:rsidRPr="00393397">
              <w:rPr>
                <w:rFonts w:ascii="Times New Roman" w:hAnsi="Times New Roman" w:cs="Times New Roman"/>
                <w:sz w:val="28"/>
                <w:szCs w:val="28"/>
              </w:rPr>
              <w:t>Непрограммные</w:t>
            </w:r>
            <w:proofErr w:type="spellEnd"/>
            <w:r w:rsidRPr="00393397">
              <w:rPr>
                <w:rFonts w:ascii="Times New Roman" w:hAnsi="Times New Roman" w:cs="Times New Roman"/>
                <w:sz w:val="28"/>
                <w:szCs w:val="28"/>
              </w:rPr>
              <w:t xml:space="preserve"> направления деятельности;</w:t>
            </w:r>
          </w:p>
        </w:tc>
      </w:tr>
      <w:tr w:rsidR="008417AF" w:rsidRPr="00393397" w:rsidTr="001E3E44">
        <w:tc>
          <w:tcPr>
            <w:tcW w:w="2835" w:type="dxa"/>
            <w:tcBorders>
              <w:top w:val="nil"/>
              <w:left w:val="nil"/>
              <w:bottom w:val="nil"/>
              <w:right w:val="nil"/>
            </w:tcBorders>
          </w:tcPr>
          <w:p w:rsidR="008417AF" w:rsidRPr="00393397" w:rsidRDefault="008417AF" w:rsidP="001E3E44">
            <w:pPr>
              <w:pStyle w:val="af"/>
              <w:ind w:firstLine="34"/>
              <w:rPr>
                <w:rFonts w:ascii="Times New Roman" w:hAnsi="Times New Roman" w:cs="Times New Roman"/>
                <w:sz w:val="28"/>
                <w:szCs w:val="28"/>
              </w:rPr>
            </w:pPr>
            <w:r w:rsidRPr="00393397">
              <w:rPr>
                <w:rFonts w:ascii="Times New Roman" w:hAnsi="Times New Roman" w:cs="Times New Roman"/>
                <w:sz w:val="28"/>
                <w:szCs w:val="28"/>
              </w:rPr>
              <w:t>7Х Х 00 00000</w:t>
            </w:r>
          </w:p>
        </w:tc>
        <w:tc>
          <w:tcPr>
            <w:tcW w:w="8177" w:type="dxa"/>
            <w:tcBorders>
              <w:top w:val="nil"/>
              <w:left w:val="nil"/>
              <w:bottom w:val="nil"/>
              <w:right w:val="nil"/>
            </w:tcBorders>
          </w:tcPr>
          <w:p w:rsidR="008417AF" w:rsidRPr="00393397" w:rsidRDefault="008417AF" w:rsidP="001E3E44">
            <w:pPr>
              <w:pStyle w:val="af"/>
              <w:ind w:firstLine="34"/>
              <w:rPr>
                <w:rFonts w:ascii="Times New Roman" w:hAnsi="Times New Roman" w:cs="Times New Roman"/>
                <w:sz w:val="28"/>
                <w:szCs w:val="28"/>
              </w:rPr>
            </w:pPr>
            <w:r>
              <w:rPr>
                <w:rFonts w:ascii="Times New Roman" w:hAnsi="Times New Roman" w:cs="Times New Roman"/>
                <w:sz w:val="28"/>
                <w:szCs w:val="28"/>
              </w:rPr>
              <w:t xml:space="preserve">Элемент </w:t>
            </w:r>
            <w:proofErr w:type="spellStart"/>
            <w:r>
              <w:rPr>
                <w:rFonts w:ascii="Times New Roman" w:hAnsi="Times New Roman" w:cs="Times New Roman"/>
                <w:sz w:val="28"/>
                <w:szCs w:val="28"/>
              </w:rPr>
              <w:t>непрограммного</w:t>
            </w:r>
            <w:proofErr w:type="spellEnd"/>
            <w:r>
              <w:rPr>
                <w:rFonts w:ascii="Times New Roman" w:hAnsi="Times New Roman" w:cs="Times New Roman"/>
                <w:sz w:val="28"/>
                <w:szCs w:val="28"/>
              </w:rPr>
              <w:t xml:space="preserve"> направления расходов</w:t>
            </w:r>
            <w:r w:rsidRPr="00393397">
              <w:rPr>
                <w:rFonts w:ascii="Times New Roman" w:hAnsi="Times New Roman" w:cs="Times New Roman"/>
                <w:sz w:val="28"/>
                <w:szCs w:val="28"/>
              </w:rPr>
              <w:t>;</w:t>
            </w:r>
          </w:p>
        </w:tc>
      </w:tr>
      <w:tr w:rsidR="008417AF" w:rsidRPr="00393397" w:rsidTr="001E3E44">
        <w:tc>
          <w:tcPr>
            <w:tcW w:w="2835" w:type="dxa"/>
            <w:tcBorders>
              <w:top w:val="nil"/>
              <w:left w:val="nil"/>
              <w:bottom w:val="nil"/>
              <w:right w:val="nil"/>
            </w:tcBorders>
          </w:tcPr>
          <w:p w:rsidR="008417AF" w:rsidRPr="00393397" w:rsidRDefault="008417AF" w:rsidP="001E3E44">
            <w:pPr>
              <w:pStyle w:val="af"/>
              <w:ind w:firstLine="34"/>
              <w:rPr>
                <w:rFonts w:ascii="Times New Roman" w:hAnsi="Times New Roman" w:cs="Times New Roman"/>
                <w:sz w:val="28"/>
                <w:szCs w:val="28"/>
              </w:rPr>
            </w:pPr>
            <w:r w:rsidRPr="00393397">
              <w:rPr>
                <w:rFonts w:ascii="Times New Roman" w:hAnsi="Times New Roman" w:cs="Times New Roman"/>
                <w:sz w:val="28"/>
                <w:szCs w:val="28"/>
              </w:rPr>
              <w:t>7Х Х 00 ХХХХХ</w:t>
            </w:r>
          </w:p>
        </w:tc>
        <w:tc>
          <w:tcPr>
            <w:tcW w:w="8177" w:type="dxa"/>
            <w:tcBorders>
              <w:top w:val="nil"/>
              <w:left w:val="nil"/>
              <w:bottom w:val="nil"/>
              <w:right w:val="nil"/>
            </w:tcBorders>
          </w:tcPr>
          <w:p w:rsidR="008417AF" w:rsidRPr="00393397" w:rsidRDefault="008417AF" w:rsidP="001E3E44">
            <w:pPr>
              <w:pStyle w:val="af"/>
              <w:ind w:firstLine="34"/>
              <w:rPr>
                <w:rFonts w:ascii="Times New Roman" w:hAnsi="Times New Roman" w:cs="Times New Roman"/>
                <w:sz w:val="28"/>
                <w:szCs w:val="28"/>
              </w:rPr>
            </w:pPr>
            <w:r w:rsidRPr="00393397">
              <w:rPr>
                <w:rFonts w:ascii="Times New Roman" w:hAnsi="Times New Roman" w:cs="Times New Roman"/>
                <w:sz w:val="28"/>
                <w:szCs w:val="28"/>
              </w:rPr>
              <w:t xml:space="preserve">Направление реализации </w:t>
            </w:r>
            <w:proofErr w:type="spellStart"/>
            <w:r w:rsidRPr="00393397">
              <w:rPr>
                <w:rFonts w:ascii="Times New Roman" w:hAnsi="Times New Roman" w:cs="Times New Roman"/>
                <w:sz w:val="28"/>
                <w:szCs w:val="28"/>
              </w:rPr>
              <w:t>непрограммных</w:t>
            </w:r>
            <w:proofErr w:type="spellEnd"/>
            <w:r w:rsidRPr="00393397">
              <w:rPr>
                <w:rFonts w:ascii="Times New Roman" w:hAnsi="Times New Roman" w:cs="Times New Roman"/>
                <w:sz w:val="28"/>
                <w:szCs w:val="28"/>
              </w:rPr>
              <w:t xml:space="preserve"> расходов</w:t>
            </w:r>
          </w:p>
        </w:tc>
      </w:tr>
    </w:tbl>
    <w:p w:rsidR="008417AF" w:rsidRDefault="008417AF" w:rsidP="008417AF">
      <w:pPr>
        <w:adjustRightInd w:val="0"/>
        <w:ind w:firstLine="709"/>
        <w:jc w:val="both"/>
        <w:rPr>
          <w:sz w:val="28"/>
          <w:szCs w:val="28"/>
        </w:rPr>
      </w:pPr>
    </w:p>
    <w:p w:rsidR="008417AF" w:rsidRDefault="008417AF" w:rsidP="008417AF">
      <w:pPr>
        <w:adjustRightInd w:val="0"/>
        <w:ind w:firstLine="709"/>
        <w:jc w:val="both"/>
        <w:rPr>
          <w:sz w:val="28"/>
          <w:szCs w:val="28"/>
        </w:rPr>
      </w:pPr>
      <w:r>
        <w:rPr>
          <w:sz w:val="28"/>
          <w:szCs w:val="28"/>
        </w:rPr>
        <w:t>6. К</w:t>
      </w:r>
      <w:r w:rsidRPr="00D379A0">
        <w:rPr>
          <w:sz w:val="28"/>
          <w:szCs w:val="28"/>
        </w:rPr>
        <w:t>од</w:t>
      </w:r>
      <w:r>
        <w:rPr>
          <w:sz w:val="28"/>
          <w:szCs w:val="28"/>
        </w:rPr>
        <w:t>ы</w:t>
      </w:r>
      <w:r w:rsidRPr="00D379A0">
        <w:rPr>
          <w:sz w:val="28"/>
          <w:szCs w:val="28"/>
        </w:rPr>
        <w:t xml:space="preserve"> целевых статей расходов бюджета</w:t>
      </w:r>
      <w:r>
        <w:rPr>
          <w:sz w:val="28"/>
          <w:szCs w:val="28"/>
        </w:rPr>
        <w:t xml:space="preserve"> сельского поселения</w:t>
      </w:r>
      <w:r w:rsidRPr="00D379A0">
        <w:rPr>
          <w:sz w:val="28"/>
          <w:szCs w:val="28"/>
        </w:rPr>
        <w:t xml:space="preserve"> и их наименовани</w:t>
      </w:r>
      <w:r>
        <w:rPr>
          <w:sz w:val="28"/>
          <w:szCs w:val="28"/>
        </w:rPr>
        <w:t>я</w:t>
      </w:r>
      <w:r w:rsidRPr="00D379A0">
        <w:rPr>
          <w:sz w:val="28"/>
          <w:szCs w:val="28"/>
        </w:rPr>
        <w:t xml:space="preserve"> представлен</w:t>
      </w:r>
      <w:r>
        <w:rPr>
          <w:sz w:val="28"/>
          <w:szCs w:val="28"/>
        </w:rPr>
        <w:t>ы</w:t>
      </w:r>
      <w:r w:rsidRPr="00D379A0">
        <w:rPr>
          <w:sz w:val="28"/>
          <w:szCs w:val="28"/>
        </w:rPr>
        <w:t xml:space="preserve"> в приложении</w:t>
      </w:r>
      <w:r>
        <w:rPr>
          <w:sz w:val="28"/>
          <w:szCs w:val="28"/>
        </w:rPr>
        <w:t xml:space="preserve"> № 1</w:t>
      </w:r>
      <w:r w:rsidRPr="00D379A0">
        <w:rPr>
          <w:sz w:val="28"/>
          <w:szCs w:val="28"/>
        </w:rPr>
        <w:t xml:space="preserve"> к настоящим Указаниям.</w:t>
      </w:r>
    </w:p>
    <w:p w:rsidR="008417AF" w:rsidRDefault="008417AF" w:rsidP="008417AF">
      <w:pPr>
        <w:adjustRightInd w:val="0"/>
        <w:ind w:firstLine="709"/>
        <w:jc w:val="both"/>
        <w:rPr>
          <w:sz w:val="28"/>
          <w:szCs w:val="28"/>
        </w:rPr>
      </w:pPr>
      <w:r>
        <w:rPr>
          <w:sz w:val="28"/>
          <w:szCs w:val="28"/>
        </w:rPr>
        <w:t>7.Направления расходов, увязываемые с программными (</w:t>
      </w:r>
      <w:proofErr w:type="spellStart"/>
      <w:r>
        <w:rPr>
          <w:sz w:val="28"/>
          <w:szCs w:val="28"/>
        </w:rPr>
        <w:t>непрограммными</w:t>
      </w:r>
      <w:proofErr w:type="spellEnd"/>
      <w:r>
        <w:rPr>
          <w:sz w:val="28"/>
          <w:szCs w:val="28"/>
        </w:rPr>
        <w:t>) статьями целевых статей расходов бюджета сельского поселения, представлены в приложении № 2 к настоящим Указаниям.</w:t>
      </w:r>
    </w:p>
    <w:p w:rsidR="008417AF" w:rsidRDefault="008417AF" w:rsidP="008417AF">
      <w:pPr>
        <w:adjustRightInd w:val="0"/>
        <w:ind w:firstLine="709"/>
        <w:jc w:val="both"/>
        <w:rPr>
          <w:sz w:val="28"/>
          <w:szCs w:val="28"/>
        </w:rPr>
      </w:pPr>
    </w:p>
    <w:p w:rsidR="008417AF" w:rsidRDefault="008417AF" w:rsidP="008417AF">
      <w:pPr>
        <w:adjustRightInd w:val="0"/>
        <w:ind w:firstLine="709"/>
        <w:jc w:val="both"/>
        <w:rPr>
          <w:sz w:val="28"/>
          <w:szCs w:val="28"/>
        </w:rPr>
      </w:pPr>
    </w:p>
    <w:p w:rsidR="008417AF" w:rsidRPr="00393397" w:rsidRDefault="008417AF" w:rsidP="008417AF">
      <w:pPr>
        <w:adjustRightInd w:val="0"/>
        <w:ind w:firstLine="709"/>
        <w:jc w:val="center"/>
        <w:rPr>
          <w:b/>
          <w:snapToGrid w:val="0"/>
          <w:sz w:val="28"/>
          <w:szCs w:val="28"/>
        </w:rPr>
      </w:pPr>
      <w:r w:rsidRPr="00393397">
        <w:rPr>
          <w:b/>
          <w:snapToGrid w:val="0"/>
          <w:sz w:val="28"/>
          <w:szCs w:val="28"/>
        </w:rPr>
        <w:t>II.</w:t>
      </w:r>
      <w:r w:rsidRPr="003A35E1">
        <w:rPr>
          <w:snapToGrid w:val="0"/>
          <w:sz w:val="28"/>
          <w:szCs w:val="28"/>
        </w:rPr>
        <w:t xml:space="preserve"> </w:t>
      </w:r>
      <w:r w:rsidRPr="00393397">
        <w:rPr>
          <w:b/>
          <w:snapToGrid w:val="0"/>
          <w:sz w:val="28"/>
          <w:szCs w:val="28"/>
        </w:rPr>
        <w:t xml:space="preserve">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предоставляемых из областного бюджета </w:t>
      </w:r>
    </w:p>
    <w:p w:rsidR="008417AF" w:rsidRPr="003A35E1" w:rsidRDefault="008417AF" w:rsidP="008417AF">
      <w:pPr>
        <w:adjustRightInd w:val="0"/>
        <w:ind w:left="567" w:right="424" w:firstLine="709"/>
        <w:jc w:val="center"/>
        <w:outlineLvl w:val="4"/>
        <w:rPr>
          <w:snapToGrid w:val="0"/>
          <w:sz w:val="28"/>
          <w:szCs w:val="28"/>
        </w:rPr>
      </w:pPr>
    </w:p>
    <w:p w:rsidR="008417AF" w:rsidRPr="00233EDC" w:rsidRDefault="008417AF" w:rsidP="008417AF">
      <w:pPr>
        <w:numPr>
          <w:ilvl w:val="0"/>
          <w:numId w:val="3"/>
        </w:numPr>
        <w:autoSpaceDE/>
        <w:autoSpaceDN/>
        <w:ind w:left="0" w:firstLine="709"/>
        <w:jc w:val="both"/>
        <w:rPr>
          <w:rFonts w:eastAsia="Arial Unicode MS"/>
          <w:sz w:val="26"/>
          <w:szCs w:val="26"/>
          <w:lang w:bidi="ru-RU"/>
        </w:rPr>
      </w:pPr>
      <w:r w:rsidRPr="00233EDC">
        <w:rPr>
          <w:rFonts w:eastAsia="Arial Unicode MS"/>
          <w:sz w:val="26"/>
          <w:szCs w:val="26"/>
          <w:lang w:bidi="ru-RU"/>
        </w:rPr>
        <w:t>Коды направлений расходов бюджетов муниципальн</w:t>
      </w:r>
      <w:r>
        <w:rPr>
          <w:rFonts w:eastAsia="Arial Unicode MS"/>
          <w:sz w:val="26"/>
          <w:szCs w:val="26"/>
          <w:lang w:bidi="ru-RU"/>
        </w:rPr>
        <w:t xml:space="preserve">ого </w:t>
      </w:r>
      <w:r w:rsidRPr="00233EDC">
        <w:rPr>
          <w:rFonts w:eastAsia="Arial Unicode MS"/>
          <w:sz w:val="26"/>
          <w:szCs w:val="26"/>
          <w:lang w:bidi="ru-RU"/>
        </w:rPr>
        <w:t>образовани</w:t>
      </w:r>
      <w:r>
        <w:rPr>
          <w:rFonts w:eastAsia="Arial Unicode MS"/>
          <w:sz w:val="26"/>
          <w:szCs w:val="26"/>
          <w:lang w:bidi="ru-RU"/>
        </w:rPr>
        <w:t>я Тоцкий сельсовет</w:t>
      </w:r>
      <w:r w:rsidRPr="00233EDC">
        <w:rPr>
          <w:rFonts w:eastAsia="Arial Unicode MS"/>
          <w:sz w:val="26"/>
          <w:szCs w:val="26"/>
          <w:lang w:bidi="ru-RU"/>
        </w:rPr>
        <w:t xml:space="preserve">, содержащие значения 50000–59990, 80000–89990, 98000–98690, </w:t>
      </w:r>
      <w:r w:rsidRPr="00462F8D">
        <w:rPr>
          <w:rFonts w:eastAsia="Arial Unicode MS"/>
          <w:sz w:val="26"/>
          <w:szCs w:val="26"/>
          <w:lang w:bidi="ru-RU"/>
        </w:rPr>
        <w:t>R</w:t>
      </w:r>
      <w:r w:rsidRPr="00233EDC">
        <w:rPr>
          <w:rFonts w:eastAsia="Arial Unicode MS"/>
          <w:sz w:val="26"/>
          <w:szCs w:val="26"/>
          <w:lang w:bidi="ru-RU"/>
        </w:rPr>
        <w:t>0000–</w:t>
      </w:r>
      <w:r w:rsidRPr="00462F8D">
        <w:rPr>
          <w:rFonts w:eastAsia="Arial Unicode MS"/>
          <w:sz w:val="26"/>
          <w:szCs w:val="26"/>
          <w:lang w:bidi="ru-RU"/>
        </w:rPr>
        <w:t>R</w:t>
      </w:r>
      <w:r w:rsidRPr="00233EDC">
        <w:rPr>
          <w:rFonts w:eastAsia="Arial Unicode MS"/>
          <w:sz w:val="26"/>
          <w:szCs w:val="26"/>
          <w:lang w:bidi="ru-RU"/>
        </w:rPr>
        <w:t xml:space="preserve">9990, </w:t>
      </w:r>
      <w:r w:rsidRPr="00462F8D">
        <w:rPr>
          <w:rFonts w:eastAsia="Arial Unicode MS"/>
          <w:sz w:val="26"/>
          <w:szCs w:val="26"/>
          <w:lang w:bidi="ru-RU"/>
        </w:rPr>
        <w:t>L</w:t>
      </w:r>
      <w:r w:rsidRPr="00233EDC">
        <w:rPr>
          <w:rFonts w:eastAsia="Arial Unicode MS"/>
          <w:sz w:val="26"/>
          <w:szCs w:val="26"/>
          <w:lang w:bidi="ru-RU"/>
        </w:rPr>
        <w:t>0000–</w:t>
      </w:r>
      <w:r w:rsidRPr="00462F8D">
        <w:rPr>
          <w:rFonts w:eastAsia="Arial Unicode MS"/>
          <w:sz w:val="26"/>
          <w:szCs w:val="26"/>
          <w:lang w:bidi="ru-RU"/>
        </w:rPr>
        <w:t>L</w:t>
      </w:r>
      <w:r w:rsidRPr="00233EDC">
        <w:rPr>
          <w:rFonts w:eastAsia="Arial Unicode MS"/>
          <w:sz w:val="26"/>
          <w:szCs w:val="26"/>
          <w:lang w:bidi="ru-RU"/>
        </w:rPr>
        <w:t xml:space="preserve">9990, </w:t>
      </w:r>
      <w:r w:rsidRPr="00462F8D">
        <w:rPr>
          <w:rFonts w:eastAsia="Arial Unicode MS"/>
          <w:sz w:val="26"/>
          <w:szCs w:val="26"/>
          <w:lang w:bidi="ru-RU"/>
        </w:rPr>
        <w:t>S</w:t>
      </w:r>
      <w:r w:rsidRPr="00233EDC">
        <w:rPr>
          <w:rFonts w:eastAsia="Arial Unicode MS"/>
          <w:sz w:val="26"/>
          <w:szCs w:val="26"/>
          <w:lang w:bidi="ru-RU"/>
        </w:rPr>
        <w:t>0000–</w:t>
      </w:r>
      <w:r w:rsidRPr="00462F8D">
        <w:rPr>
          <w:rFonts w:eastAsia="Arial Unicode MS"/>
          <w:sz w:val="26"/>
          <w:szCs w:val="26"/>
          <w:lang w:bidi="ru-RU"/>
        </w:rPr>
        <w:t>S</w:t>
      </w:r>
      <w:r w:rsidRPr="00233EDC">
        <w:rPr>
          <w:rFonts w:eastAsia="Arial Unicode MS"/>
          <w:sz w:val="26"/>
          <w:szCs w:val="26"/>
          <w:lang w:bidi="ru-RU"/>
        </w:rPr>
        <w:t xml:space="preserve">9990, </w:t>
      </w:r>
      <w:r w:rsidRPr="00462F8D">
        <w:rPr>
          <w:rFonts w:eastAsia="Arial Unicode MS"/>
          <w:sz w:val="26"/>
          <w:szCs w:val="26"/>
          <w:lang w:bidi="ru-RU"/>
        </w:rPr>
        <w:t>W</w:t>
      </w:r>
      <w:r w:rsidRPr="00233EDC">
        <w:rPr>
          <w:rFonts w:eastAsia="Arial Unicode MS"/>
          <w:sz w:val="26"/>
          <w:szCs w:val="26"/>
          <w:lang w:bidi="ru-RU"/>
        </w:rPr>
        <w:t>0000–</w:t>
      </w:r>
      <w:r w:rsidRPr="00462F8D">
        <w:rPr>
          <w:rFonts w:eastAsia="Arial Unicode MS"/>
          <w:sz w:val="26"/>
          <w:szCs w:val="26"/>
          <w:lang w:bidi="ru-RU"/>
        </w:rPr>
        <w:t>W</w:t>
      </w:r>
      <w:r w:rsidRPr="00233EDC">
        <w:rPr>
          <w:rFonts w:eastAsia="Arial Unicode MS"/>
          <w:sz w:val="26"/>
          <w:szCs w:val="26"/>
          <w:lang w:bidi="ru-RU"/>
        </w:rPr>
        <w:t>9990, используются для отражения расходов бюджет</w:t>
      </w:r>
      <w:r>
        <w:rPr>
          <w:rFonts w:eastAsia="Arial Unicode MS"/>
          <w:sz w:val="26"/>
          <w:szCs w:val="26"/>
          <w:lang w:bidi="ru-RU"/>
        </w:rPr>
        <w:t>а</w:t>
      </w:r>
      <w:r w:rsidRPr="00233EDC">
        <w:rPr>
          <w:rFonts w:eastAsia="Arial Unicode MS"/>
          <w:sz w:val="26"/>
          <w:szCs w:val="26"/>
          <w:lang w:bidi="ru-RU"/>
        </w:rPr>
        <w:t xml:space="preserve"> муниципальн</w:t>
      </w:r>
      <w:r>
        <w:rPr>
          <w:rFonts w:eastAsia="Arial Unicode MS"/>
          <w:sz w:val="26"/>
          <w:szCs w:val="26"/>
          <w:lang w:bidi="ru-RU"/>
        </w:rPr>
        <w:t>ого</w:t>
      </w:r>
      <w:r w:rsidRPr="00233EDC">
        <w:rPr>
          <w:rFonts w:eastAsia="Arial Unicode MS"/>
          <w:sz w:val="26"/>
          <w:szCs w:val="26"/>
          <w:lang w:bidi="ru-RU"/>
        </w:rPr>
        <w:t xml:space="preserve"> образовани</w:t>
      </w:r>
      <w:r>
        <w:rPr>
          <w:rFonts w:eastAsia="Arial Unicode MS"/>
          <w:sz w:val="26"/>
          <w:szCs w:val="26"/>
          <w:lang w:bidi="ru-RU"/>
        </w:rPr>
        <w:t>я Тоцкий сельсовет</w:t>
      </w:r>
      <w:r w:rsidRPr="00233EDC">
        <w:rPr>
          <w:rFonts w:eastAsia="Arial Unicode MS"/>
          <w:sz w:val="26"/>
          <w:szCs w:val="26"/>
          <w:lang w:bidi="ru-RU"/>
        </w:rPr>
        <w:t>, источником финансового обеспечения которых являются межбюджетные трансферты, имеющие целевое назначение, предоставляемые из областного бюджета, в следующем порядке, если иное не установлено настоящими Указаниями:</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 xml:space="preserve">50000–59990, 80000–89990, 98000–98690, </w:t>
      </w:r>
      <w:r w:rsidRPr="00462F8D">
        <w:rPr>
          <w:rFonts w:eastAsia="Arial Unicode MS"/>
          <w:sz w:val="26"/>
          <w:szCs w:val="26"/>
          <w:lang w:bidi="ru-RU"/>
        </w:rPr>
        <w:t>R</w:t>
      </w:r>
      <w:r w:rsidRPr="00233EDC">
        <w:rPr>
          <w:rFonts w:eastAsia="Arial Unicode MS"/>
          <w:sz w:val="26"/>
          <w:szCs w:val="26"/>
          <w:lang w:bidi="ru-RU"/>
        </w:rPr>
        <w:t>0000–</w:t>
      </w:r>
      <w:r w:rsidRPr="00462F8D">
        <w:rPr>
          <w:rFonts w:eastAsia="Arial Unicode MS"/>
          <w:sz w:val="26"/>
          <w:szCs w:val="26"/>
          <w:lang w:bidi="ru-RU"/>
        </w:rPr>
        <w:t>R</w:t>
      </w:r>
      <w:r w:rsidRPr="00233EDC">
        <w:rPr>
          <w:rFonts w:eastAsia="Arial Unicode MS"/>
          <w:sz w:val="26"/>
          <w:szCs w:val="26"/>
          <w:lang w:bidi="ru-RU"/>
        </w:rPr>
        <w:t xml:space="preserve">9990, </w:t>
      </w:r>
      <w:r w:rsidRPr="00462F8D">
        <w:rPr>
          <w:rFonts w:eastAsia="Arial Unicode MS"/>
          <w:sz w:val="26"/>
          <w:szCs w:val="26"/>
          <w:lang w:bidi="ru-RU"/>
        </w:rPr>
        <w:t>W</w:t>
      </w:r>
      <w:r w:rsidRPr="00233EDC">
        <w:rPr>
          <w:rFonts w:eastAsia="Arial Unicode MS"/>
          <w:sz w:val="26"/>
          <w:szCs w:val="26"/>
          <w:lang w:bidi="ru-RU"/>
        </w:rPr>
        <w:t>0000–</w:t>
      </w:r>
      <w:r w:rsidRPr="00462F8D">
        <w:rPr>
          <w:rFonts w:eastAsia="Arial Unicode MS"/>
          <w:sz w:val="26"/>
          <w:szCs w:val="26"/>
          <w:lang w:bidi="ru-RU"/>
        </w:rPr>
        <w:t>W</w:t>
      </w:r>
      <w:r w:rsidRPr="00233EDC">
        <w:rPr>
          <w:rFonts w:eastAsia="Arial Unicode MS"/>
          <w:sz w:val="26"/>
          <w:szCs w:val="26"/>
          <w:lang w:bidi="ru-RU"/>
        </w:rPr>
        <w:t>9990 – для отражения расходов местных бюджетов, источником финансового обеспечения которых являются субвенции и иные межбюджетные трансферты, имеющие целевое назначение, из областного бюджета;</w:t>
      </w:r>
    </w:p>
    <w:p w:rsidR="008417AF" w:rsidRPr="00233EDC" w:rsidRDefault="008417AF" w:rsidP="008417AF">
      <w:pPr>
        <w:ind w:firstLine="709"/>
        <w:jc w:val="both"/>
        <w:rPr>
          <w:rFonts w:eastAsia="Arial Unicode MS"/>
          <w:sz w:val="26"/>
          <w:szCs w:val="26"/>
          <w:lang w:bidi="ru-RU"/>
        </w:rPr>
      </w:pPr>
      <w:r w:rsidRPr="00462F8D">
        <w:rPr>
          <w:rFonts w:eastAsia="Arial Unicode MS"/>
          <w:sz w:val="26"/>
          <w:szCs w:val="26"/>
          <w:lang w:bidi="ru-RU"/>
        </w:rPr>
        <w:t>L</w:t>
      </w:r>
      <w:r w:rsidRPr="00233EDC">
        <w:rPr>
          <w:rFonts w:eastAsia="Arial Unicode MS"/>
          <w:sz w:val="26"/>
          <w:szCs w:val="26"/>
          <w:lang w:bidi="ru-RU"/>
        </w:rPr>
        <w:t>0000–</w:t>
      </w:r>
      <w:r w:rsidRPr="00462F8D">
        <w:rPr>
          <w:rFonts w:eastAsia="Arial Unicode MS"/>
          <w:sz w:val="26"/>
          <w:szCs w:val="26"/>
          <w:lang w:bidi="ru-RU"/>
        </w:rPr>
        <w:t>L</w:t>
      </w:r>
      <w:r w:rsidRPr="00233EDC">
        <w:rPr>
          <w:rFonts w:eastAsia="Arial Unicode MS"/>
          <w:sz w:val="26"/>
          <w:szCs w:val="26"/>
          <w:lang w:bidi="ru-RU"/>
        </w:rPr>
        <w:t xml:space="preserve">9990 – для отражения расходов местных бюджетов, в целях </w:t>
      </w:r>
      <w:proofErr w:type="spellStart"/>
      <w:r w:rsidRPr="00233EDC">
        <w:rPr>
          <w:rFonts w:eastAsia="Arial Unicode MS"/>
          <w:sz w:val="26"/>
          <w:szCs w:val="26"/>
          <w:lang w:bidi="ru-RU"/>
        </w:rPr>
        <w:t>софинансирования</w:t>
      </w:r>
      <w:proofErr w:type="spellEnd"/>
      <w:r w:rsidRPr="00233EDC">
        <w:rPr>
          <w:rFonts w:eastAsia="Arial Unicode MS"/>
          <w:sz w:val="26"/>
          <w:szCs w:val="26"/>
          <w:lang w:bidi="ru-RU"/>
        </w:rPr>
        <w:t xml:space="preserve"> которых из областного бюджета предоставляются субсидии и иные межбюджетные трансферты, </w:t>
      </w:r>
      <w:proofErr w:type="spellStart"/>
      <w:r w:rsidRPr="00233EDC">
        <w:rPr>
          <w:rFonts w:eastAsia="Arial Unicode MS"/>
          <w:sz w:val="26"/>
          <w:szCs w:val="26"/>
          <w:lang w:bidi="ru-RU"/>
        </w:rPr>
        <w:t>софинансируемые</w:t>
      </w:r>
      <w:proofErr w:type="spellEnd"/>
      <w:r w:rsidRPr="00233EDC">
        <w:rPr>
          <w:rFonts w:eastAsia="Arial Unicode MS"/>
          <w:sz w:val="26"/>
          <w:szCs w:val="26"/>
          <w:lang w:bidi="ru-RU"/>
        </w:rPr>
        <w:t xml:space="preserve"> из федерального бюджета;</w:t>
      </w:r>
    </w:p>
    <w:p w:rsidR="008417AF" w:rsidRPr="00233EDC" w:rsidRDefault="008417AF" w:rsidP="008417AF">
      <w:pPr>
        <w:ind w:firstLine="709"/>
        <w:jc w:val="both"/>
        <w:rPr>
          <w:rFonts w:eastAsia="Arial Unicode MS"/>
          <w:sz w:val="26"/>
          <w:szCs w:val="26"/>
          <w:lang w:bidi="ru-RU"/>
        </w:rPr>
      </w:pPr>
      <w:r w:rsidRPr="00462F8D">
        <w:rPr>
          <w:rFonts w:eastAsia="Arial Unicode MS"/>
          <w:sz w:val="26"/>
          <w:szCs w:val="26"/>
          <w:lang w:bidi="ru-RU"/>
        </w:rPr>
        <w:t>S</w:t>
      </w:r>
      <w:r w:rsidRPr="00233EDC">
        <w:rPr>
          <w:rFonts w:eastAsia="Arial Unicode MS"/>
          <w:sz w:val="26"/>
          <w:szCs w:val="26"/>
          <w:lang w:bidi="ru-RU"/>
        </w:rPr>
        <w:t>0000–</w:t>
      </w:r>
      <w:r w:rsidRPr="00462F8D">
        <w:rPr>
          <w:rFonts w:eastAsia="Arial Unicode MS"/>
          <w:sz w:val="26"/>
          <w:szCs w:val="26"/>
          <w:lang w:bidi="ru-RU"/>
        </w:rPr>
        <w:t>S</w:t>
      </w:r>
      <w:r w:rsidRPr="00233EDC">
        <w:rPr>
          <w:rFonts w:eastAsia="Arial Unicode MS"/>
          <w:sz w:val="26"/>
          <w:szCs w:val="26"/>
          <w:lang w:bidi="ru-RU"/>
        </w:rPr>
        <w:t xml:space="preserve">9990 – для отражения расходов местных бюджетов, в целях </w:t>
      </w:r>
      <w:proofErr w:type="spellStart"/>
      <w:r w:rsidRPr="00233EDC">
        <w:rPr>
          <w:rFonts w:eastAsia="Arial Unicode MS"/>
          <w:sz w:val="26"/>
          <w:szCs w:val="26"/>
          <w:lang w:bidi="ru-RU"/>
        </w:rPr>
        <w:t>софинансирования</w:t>
      </w:r>
      <w:proofErr w:type="spellEnd"/>
      <w:r w:rsidRPr="00233EDC">
        <w:rPr>
          <w:rFonts w:eastAsia="Arial Unicode MS"/>
          <w:sz w:val="26"/>
          <w:szCs w:val="26"/>
          <w:lang w:bidi="ru-RU"/>
        </w:rPr>
        <w:t xml:space="preserve"> которых из областного бюджета предоставляются местным бюджетам субсидии, которые не </w:t>
      </w:r>
      <w:proofErr w:type="spellStart"/>
      <w:r w:rsidRPr="00233EDC">
        <w:rPr>
          <w:rFonts w:eastAsia="Arial Unicode MS"/>
          <w:sz w:val="26"/>
          <w:szCs w:val="26"/>
          <w:lang w:bidi="ru-RU"/>
        </w:rPr>
        <w:t>софинансируются</w:t>
      </w:r>
      <w:proofErr w:type="spellEnd"/>
      <w:r w:rsidRPr="00233EDC">
        <w:rPr>
          <w:rFonts w:eastAsia="Arial Unicode MS"/>
          <w:sz w:val="26"/>
          <w:szCs w:val="26"/>
          <w:lang w:bidi="ru-RU"/>
        </w:rPr>
        <w:t xml:space="preserve"> из федерального бюджета, если иное не установлено настоящими Указаниями.</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 xml:space="preserve">2. При формировании кодов целевых статей расходов, содержащих направления расходов местного бюджета </w:t>
      </w:r>
      <w:r w:rsidRPr="00462F8D">
        <w:rPr>
          <w:rFonts w:eastAsia="Arial Unicode MS"/>
          <w:sz w:val="26"/>
          <w:szCs w:val="26"/>
          <w:lang w:bidi="ru-RU"/>
        </w:rPr>
        <w:t>L</w:t>
      </w:r>
      <w:r w:rsidRPr="00233EDC">
        <w:rPr>
          <w:rFonts w:eastAsia="Arial Unicode MS"/>
          <w:sz w:val="26"/>
          <w:szCs w:val="26"/>
          <w:lang w:bidi="ru-RU"/>
        </w:rPr>
        <w:t>0000–</w:t>
      </w:r>
      <w:r w:rsidRPr="00462F8D">
        <w:rPr>
          <w:rFonts w:eastAsia="Arial Unicode MS"/>
          <w:sz w:val="26"/>
          <w:szCs w:val="26"/>
          <w:lang w:bidi="ru-RU"/>
        </w:rPr>
        <w:t>L</w:t>
      </w:r>
      <w:r w:rsidRPr="00233EDC">
        <w:rPr>
          <w:rFonts w:eastAsia="Arial Unicode MS"/>
          <w:sz w:val="26"/>
          <w:szCs w:val="26"/>
          <w:lang w:bidi="ru-RU"/>
        </w:rPr>
        <w:t xml:space="preserve">9990, </w:t>
      </w:r>
      <w:r w:rsidRPr="00462F8D">
        <w:rPr>
          <w:rFonts w:eastAsia="Arial Unicode MS"/>
          <w:sz w:val="26"/>
          <w:szCs w:val="26"/>
          <w:lang w:bidi="ru-RU"/>
        </w:rPr>
        <w:t>S</w:t>
      </w:r>
      <w:r w:rsidRPr="00233EDC">
        <w:rPr>
          <w:rFonts w:eastAsia="Arial Unicode MS"/>
          <w:sz w:val="26"/>
          <w:szCs w:val="26"/>
          <w:lang w:bidi="ru-RU"/>
        </w:rPr>
        <w:t>0000–</w:t>
      </w:r>
      <w:r w:rsidRPr="00462F8D">
        <w:rPr>
          <w:rFonts w:eastAsia="Arial Unicode MS"/>
          <w:sz w:val="26"/>
          <w:szCs w:val="26"/>
          <w:lang w:bidi="ru-RU"/>
        </w:rPr>
        <w:t>S</w:t>
      </w:r>
      <w:r w:rsidRPr="00233EDC">
        <w:rPr>
          <w:rFonts w:eastAsia="Arial Unicode MS"/>
          <w:sz w:val="26"/>
          <w:szCs w:val="26"/>
          <w:lang w:bidi="ru-RU"/>
        </w:rPr>
        <w:t xml:space="preserve">9990, обеспечивается на уровне второго–четвертого разрядов направлений расходов однозначная увязка данных кодов расходов местного бюджета с кодами направлений расходов областного бюджета (для кодов целевых статей, содержащих направление расходов местного бюджета </w:t>
      </w:r>
      <w:r w:rsidRPr="00462F8D">
        <w:rPr>
          <w:rFonts w:eastAsia="Arial Unicode MS"/>
          <w:sz w:val="26"/>
          <w:szCs w:val="26"/>
          <w:lang w:bidi="ru-RU"/>
        </w:rPr>
        <w:t>S</w:t>
      </w:r>
      <w:r w:rsidRPr="00233EDC">
        <w:rPr>
          <w:rFonts w:eastAsia="Arial Unicode MS"/>
          <w:sz w:val="26"/>
          <w:szCs w:val="26"/>
          <w:lang w:bidi="ru-RU"/>
        </w:rPr>
        <w:t>1400, – на уровне второго–третьего разрядов).</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lastRenderedPageBreak/>
        <w:t>Отражение расходов местного бюджета, источником финансового обеспечения которых являются субвенции, предоставляемые из областного бюджета, осуществляется по целевым статьям расходов местного бюджета, включающим в коде направления расходов первый–четвертый разряды, идентичные первому–четвертому разрядам кодов направлений расходов областного бюджета, по которым предоставляются соответствующие субвенции.</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3.</w:t>
      </w:r>
      <w:r>
        <w:rPr>
          <w:rFonts w:eastAsia="Arial Unicode MS"/>
          <w:sz w:val="26"/>
          <w:szCs w:val="26"/>
          <w:lang w:bidi="ru-RU"/>
        </w:rPr>
        <w:t> </w:t>
      </w:r>
      <w:proofErr w:type="gramStart"/>
      <w:r w:rsidRPr="00233EDC">
        <w:rPr>
          <w:rFonts w:eastAsia="Arial Unicode MS"/>
          <w:sz w:val="26"/>
          <w:szCs w:val="26"/>
          <w:lang w:bidi="ru-RU"/>
        </w:rPr>
        <w:t xml:space="preserve">Наименования направлений расходов местного бюджета (наименования целевых статей, содержащих соответствующие направления расходов бюджета), содержащие значения 50000–59990, 80000–89990, 98000–98690, </w:t>
      </w:r>
      <w:r w:rsidRPr="00462F8D">
        <w:rPr>
          <w:rFonts w:eastAsia="Arial Unicode MS"/>
          <w:sz w:val="26"/>
          <w:szCs w:val="26"/>
          <w:lang w:bidi="ru-RU"/>
        </w:rPr>
        <w:t>R</w:t>
      </w:r>
      <w:r w:rsidRPr="00233EDC">
        <w:rPr>
          <w:rFonts w:eastAsia="Arial Unicode MS"/>
          <w:sz w:val="26"/>
          <w:szCs w:val="26"/>
          <w:lang w:bidi="ru-RU"/>
        </w:rPr>
        <w:t>0000–</w:t>
      </w:r>
      <w:r w:rsidRPr="00462F8D">
        <w:rPr>
          <w:rFonts w:eastAsia="Arial Unicode MS"/>
          <w:sz w:val="26"/>
          <w:szCs w:val="26"/>
          <w:lang w:bidi="ru-RU"/>
        </w:rPr>
        <w:t>R</w:t>
      </w:r>
      <w:r w:rsidRPr="00233EDC">
        <w:rPr>
          <w:rFonts w:eastAsia="Arial Unicode MS"/>
          <w:sz w:val="26"/>
          <w:szCs w:val="26"/>
          <w:lang w:bidi="ru-RU"/>
        </w:rPr>
        <w:t xml:space="preserve">9990, </w:t>
      </w:r>
      <w:r w:rsidRPr="00462F8D">
        <w:rPr>
          <w:rFonts w:eastAsia="Arial Unicode MS"/>
          <w:sz w:val="26"/>
          <w:szCs w:val="26"/>
          <w:lang w:bidi="ru-RU"/>
        </w:rPr>
        <w:t>L</w:t>
      </w:r>
      <w:r w:rsidRPr="00233EDC">
        <w:rPr>
          <w:rFonts w:eastAsia="Arial Unicode MS"/>
          <w:sz w:val="26"/>
          <w:szCs w:val="26"/>
          <w:lang w:bidi="ru-RU"/>
        </w:rPr>
        <w:t>0000–</w:t>
      </w:r>
      <w:r w:rsidRPr="00462F8D">
        <w:rPr>
          <w:rFonts w:eastAsia="Arial Unicode MS"/>
          <w:sz w:val="26"/>
          <w:szCs w:val="26"/>
          <w:lang w:bidi="ru-RU"/>
        </w:rPr>
        <w:t>L</w:t>
      </w:r>
      <w:r w:rsidRPr="00233EDC">
        <w:rPr>
          <w:rFonts w:eastAsia="Arial Unicode MS"/>
          <w:sz w:val="26"/>
          <w:szCs w:val="26"/>
          <w:lang w:bidi="ru-RU"/>
        </w:rPr>
        <w:t xml:space="preserve">9990, </w:t>
      </w:r>
      <w:r w:rsidRPr="00462F8D">
        <w:rPr>
          <w:rFonts w:eastAsia="Arial Unicode MS"/>
          <w:sz w:val="26"/>
          <w:szCs w:val="26"/>
          <w:lang w:bidi="ru-RU"/>
        </w:rPr>
        <w:t>S</w:t>
      </w:r>
      <w:r w:rsidRPr="00233EDC">
        <w:rPr>
          <w:rFonts w:eastAsia="Arial Unicode MS"/>
          <w:sz w:val="26"/>
          <w:szCs w:val="26"/>
          <w:lang w:bidi="ru-RU"/>
        </w:rPr>
        <w:t>0000–</w:t>
      </w:r>
      <w:r w:rsidRPr="00462F8D">
        <w:rPr>
          <w:rFonts w:eastAsia="Arial Unicode MS"/>
          <w:sz w:val="26"/>
          <w:szCs w:val="26"/>
          <w:lang w:bidi="ru-RU"/>
        </w:rPr>
        <w:t>S</w:t>
      </w:r>
      <w:r w:rsidRPr="00233EDC">
        <w:rPr>
          <w:rFonts w:eastAsia="Arial Unicode MS"/>
          <w:sz w:val="26"/>
          <w:szCs w:val="26"/>
          <w:lang w:bidi="ru-RU"/>
        </w:rPr>
        <w:t xml:space="preserve">9990, </w:t>
      </w:r>
      <w:r w:rsidRPr="00462F8D">
        <w:rPr>
          <w:rFonts w:eastAsia="Arial Unicode MS"/>
          <w:sz w:val="26"/>
          <w:szCs w:val="26"/>
          <w:lang w:bidi="ru-RU"/>
        </w:rPr>
        <w:t>W</w:t>
      </w:r>
      <w:r w:rsidRPr="00233EDC">
        <w:rPr>
          <w:rFonts w:eastAsia="Arial Unicode MS"/>
          <w:sz w:val="26"/>
          <w:szCs w:val="26"/>
          <w:lang w:bidi="ru-RU"/>
        </w:rPr>
        <w:t>0000–</w:t>
      </w:r>
      <w:r w:rsidRPr="00462F8D">
        <w:rPr>
          <w:rFonts w:eastAsia="Arial Unicode MS"/>
          <w:sz w:val="26"/>
          <w:szCs w:val="26"/>
          <w:lang w:bidi="ru-RU"/>
        </w:rPr>
        <w:t>W</w:t>
      </w:r>
      <w:r w:rsidRPr="00233EDC">
        <w:rPr>
          <w:rFonts w:eastAsia="Arial Unicode MS"/>
          <w:sz w:val="26"/>
          <w:szCs w:val="26"/>
          <w:lang w:bidi="ru-RU"/>
        </w:rPr>
        <w:t>9990, формируются финансовым органом муниципального образования по целевому назначению направления расходов (расходному обязательству) муниципального образования и не включает указание на наименование межбюджетного трансферта, являющегося источником финансового обеспечения расходов местного бюджета.</w:t>
      </w:r>
      <w:proofErr w:type="gramEnd"/>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4.</w:t>
      </w:r>
      <w:r>
        <w:rPr>
          <w:rFonts w:eastAsia="Arial Unicode MS"/>
          <w:sz w:val="26"/>
          <w:szCs w:val="26"/>
          <w:lang w:bidi="ru-RU"/>
        </w:rPr>
        <w:t> </w:t>
      </w:r>
      <w:proofErr w:type="gramStart"/>
      <w:r>
        <w:rPr>
          <w:rFonts w:eastAsia="Arial Unicode MS"/>
          <w:sz w:val="26"/>
          <w:szCs w:val="26"/>
          <w:lang w:bidi="ru-RU"/>
        </w:rPr>
        <w:t>Администрация МО Тоцкий сельсовет</w:t>
      </w:r>
      <w:r w:rsidRPr="00233EDC">
        <w:rPr>
          <w:rFonts w:eastAsia="Arial Unicode MS"/>
          <w:sz w:val="26"/>
          <w:szCs w:val="26"/>
          <w:lang w:bidi="ru-RU"/>
        </w:rPr>
        <w:t xml:space="preserve"> вправе установить необходимую детализацию пятого разряда кодов направлений расходов, содержащих значения 50000–59990, 80000–89990, 98000–98690, </w:t>
      </w:r>
      <w:r w:rsidRPr="00462F8D">
        <w:rPr>
          <w:rFonts w:eastAsia="Arial Unicode MS"/>
          <w:sz w:val="26"/>
          <w:szCs w:val="26"/>
          <w:lang w:bidi="ru-RU"/>
        </w:rPr>
        <w:t>R</w:t>
      </w:r>
      <w:r w:rsidRPr="00233EDC">
        <w:rPr>
          <w:rFonts w:eastAsia="Arial Unicode MS"/>
          <w:sz w:val="26"/>
          <w:szCs w:val="26"/>
          <w:lang w:bidi="ru-RU"/>
        </w:rPr>
        <w:t>0000–</w:t>
      </w:r>
      <w:r w:rsidRPr="00462F8D">
        <w:rPr>
          <w:rFonts w:eastAsia="Arial Unicode MS"/>
          <w:sz w:val="26"/>
          <w:szCs w:val="26"/>
          <w:lang w:bidi="ru-RU"/>
        </w:rPr>
        <w:t>R</w:t>
      </w:r>
      <w:r w:rsidRPr="00233EDC">
        <w:rPr>
          <w:rFonts w:eastAsia="Arial Unicode MS"/>
          <w:sz w:val="26"/>
          <w:szCs w:val="26"/>
          <w:lang w:bidi="ru-RU"/>
        </w:rPr>
        <w:t xml:space="preserve">9990, </w:t>
      </w:r>
      <w:r w:rsidRPr="00462F8D">
        <w:rPr>
          <w:rFonts w:eastAsia="Arial Unicode MS"/>
          <w:sz w:val="26"/>
          <w:szCs w:val="26"/>
          <w:lang w:bidi="ru-RU"/>
        </w:rPr>
        <w:t>S</w:t>
      </w:r>
      <w:r w:rsidRPr="00233EDC">
        <w:rPr>
          <w:rFonts w:eastAsia="Arial Unicode MS"/>
          <w:sz w:val="26"/>
          <w:szCs w:val="26"/>
          <w:lang w:bidi="ru-RU"/>
        </w:rPr>
        <w:t>0000–</w:t>
      </w:r>
      <w:r w:rsidRPr="00462F8D">
        <w:rPr>
          <w:rFonts w:eastAsia="Arial Unicode MS"/>
          <w:sz w:val="26"/>
          <w:szCs w:val="26"/>
          <w:lang w:bidi="ru-RU"/>
        </w:rPr>
        <w:t>S</w:t>
      </w:r>
      <w:r w:rsidRPr="00233EDC">
        <w:rPr>
          <w:rFonts w:eastAsia="Arial Unicode MS"/>
          <w:sz w:val="26"/>
          <w:szCs w:val="26"/>
          <w:lang w:bidi="ru-RU"/>
        </w:rPr>
        <w:t xml:space="preserve">9990, </w:t>
      </w:r>
      <w:r w:rsidRPr="00462F8D">
        <w:rPr>
          <w:rFonts w:eastAsia="Arial Unicode MS"/>
          <w:sz w:val="26"/>
          <w:szCs w:val="26"/>
          <w:lang w:bidi="ru-RU"/>
        </w:rPr>
        <w:t>W</w:t>
      </w:r>
      <w:r w:rsidRPr="00233EDC">
        <w:rPr>
          <w:rFonts w:eastAsia="Arial Unicode MS"/>
          <w:sz w:val="26"/>
          <w:szCs w:val="26"/>
          <w:lang w:bidi="ru-RU"/>
        </w:rPr>
        <w:t>0000–</w:t>
      </w:r>
      <w:r w:rsidRPr="00462F8D">
        <w:rPr>
          <w:rFonts w:eastAsia="Arial Unicode MS"/>
          <w:sz w:val="26"/>
          <w:szCs w:val="26"/>
          <w:lang w:bidi="ru-RU"/>
        </w:rPr>
        <w:t>W</w:t>
      </w:r>
      <w:r w:rsidRPr="00233EDC">
        <w:rPr>
          <w:rFonts w:eastAsia="Arial Unicode MS"/>
          <w:sz w:val="26"/>
          <w:szCs w:val="26"/>
          <w:lang w:bidi="ru-RU"/>
        </w:rPr>
        <w:t xml:space="preserve">9990 (четвертого и пятого разрядов – для кодов, содержащих направление расходов </w:t>
      </w:r>
      <w:r w:rsidRPr="00462F8D">
        <w:rPr>
          <w:rFonts w:eastAsia="Arial Unicode MS"/>
          <w:sz w:val="26"/>
          <w:szCs w:val="26"/>
          <w:lang w:bidi="ru-RU"/>
        </w:rPr>
        <w:t>S</w:t>
      </w:r>
      <w:r w:rsidRPr="00233EDC">
        <w:rPr>
          <w:rFonts w:eastAsia="Arial Unicode MS"/>
          <w:sz w:val="26"/>
          <w:szCs w:val="26"/>
          <w:lang w:bidi="ru-RU"/>
        </w:rPr>
        <w:t>1400), при отражении расходов местного бюджета, источником финансового обеспечения которых являются межбюджетные трансферты, имеющие целевое назначение, предоставляемые из областного бюджета, по направлениям расходов в рамках целевого назначения предоставляемых межбюджетных трансфертов</w:t>
      </w:r>
      <w:proofErr w:type="gramEnd"/>
      <w:r w:rsidRPr="00233EDC">
        <w:rPr>
          <w:rFonts w:eastAsia="Arial Unicode MS"/>
          <w:sz w:val="26"/>
          <w:szCs w:val="26"/>
          <w:lang w:bidi="ru-RU"/>
        </w:rPr>
        <w:t>.</w:t>
      </w:r>
    </w:p>
    <w:p w:rsidR="008417AF" w:rsidRPr="00233EDC" w:rsidRDefault="008417AF" w:rsidP="008417AF">
      <w:pPr>
        <w:ind w:firstLine="709"/>
        <w:jc w:val="both"/>
        <w:rPr>
          <w:rFonts w:eastAsia="Arial Unicode MS"/>
          <w:sz w:val="26"/>
          <w:szCs w:val="26"/>
          <w:lang w:bidi="ru-RU"/>
        </w:rPr>
      </w:pPr>
      <w:proofErr w:type="gramStart"/>
      <w:r w:rsidRPr="00233EDC">
        <w:rPr>
          <w:rFonts w:eastAsia="Arial Unicode MS"/>
          <w:sz w:val="26"/>
          <w:szCs w:val="26"/>
          <w:lang w:bidi="ru-RU"/>
        </w:rPr>
        <w:t xml:space="preserve">В случае если </w:t>
      </w:r>
      <w:r>
        <w:rPr>
          <w:rFonts w:eastAsia="Arial Unicode MS"/>
          <w:sz w:val="26"/>
          <w:szCs w:val="26"/>
          <w:lang w:bidi="ru-RU"/>
        </w:rPr>
        <w:t>администрация МО Тоцкий сельсовет</w:t>
      </w:r>
      <w:r w:rsidRPr="00233EDC">
        <w:rPr>
          <w:rFonts w:eastAsia="Arial Unicode MS"/>
          <w:sz w:val="26"/>
          <w:szCs w:val="26"/>
          <w:lang w:bidi="ru-RU"/>
        </w:rPr>
        <w:t xml:space="preserve"> устанавливает детализацию пятого разряда данных кодов направлений расходов (четвертого и пятого разрядов – для кодов, содержащих направление расходов </w:t>
      </w:r>
      <w:r w:rsidRPr="00462F8D">
        <w:rPr>
          <w:rFonts w:eastAsia="Arial Unicode MS"/>
          <w:sz w:val="26"/>
          <w:szCs w:val="26"/>
          <w:lang w:bidi="ru-RU"/>
        </w:rPr>
        <w:t>S</w:t>
      </w:r>
      <w:r w:rsidRPr="00233EDC">
        <w:rPr>
          <w:rFonts w:eastAsia="Arial Unicode MS"/>
          <w:sz w:val="26"/>
          <w:szCs w:val="26"/>
          <w:lang w:bidi="ru-RU"/>
        </w:rPr>
        <w:t>1400), в наименовании указанного направления расходов местного бюджета (наименовании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roofErr w:type="gramEnd"/>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5.</w:t>
      </w:r>
      <w:r>
        <w:rPr>
          <w:rFonts w:eastAsia="Arial Unicode MS"/>
          <w:sz w:val="26"/>
          <w:szCs w:val="26"/>
          <w:lang w:bidi="ru-RU"/>
        </w:rPr>
        <w:t> </w:t>
      </w:r>
      <w:r w:rsidRPr="00233EDC">
        <w:rPr>
          <w:rFonts w:eastAsia="Arial Unicode MS"/>
          <w:sz w:val="26"/>
          <w:szCs w:val="26"/>
          <w:lang w:bidi="ru-RU"/>
        </w:rPr>
        <w:t xml:space="preserve">При формировании кодов целевых статей расходов местного бюджета, источником которых являются межбюджетные трансферты из областного бюджета, предоставляемые в рамках региональных проектов и приоритетных проектов </w:t>
      </w:r>
      <w:r>
        <w:rPr>
          <w:rFonts w:eastAsia="Arial Unicode MS"/>
          <w:sz w:val="26"/>
          <w:szCs w:val="26"/>
          <w:lang w:bidi="ru-RU"/>
        </w:rPr>
        <w:t>МО Тоцкий сельсовет</w:t>
      </w:r>
      <w:r w:rsidRPr="00233EDC">
        <w:rPr>
          <w:rFonts w:eastAsia="Arial Unicode MS"/>
          <w:sz w:val="26"/>
          <w:szCs w:val="26"/>
          <w:lang w:bidi="ru-RU"/>
        </w:rPr>
        <w:t>, обеспечивается их однозначная увязка с кодами целевых статей расходов областного бюджета на уровне четвертого–пятого разрядов кода целевой статьи расходов.</w:t>
      </w:r>
    </w:p>
    <w:p w:rsidR="008417AF" w:rsidRPr="00233EDC" w:rsidRDefault="008417AF" w:rsidP="008417AF">
      <w:pPr>
        <w:ind w:firstLine="709"/>
        <w:jc w:val="both"/>
        <w:rPr>
          <w:rFonts w:eastAsia="Arial Unicode MS"/>
          <w:sz w:val="26"/>
          <w:szCs w:val="26"/>
          <w:lang w:bidi="ru-RU"/>
        </w:rPr>
      </w:pPr>
      <w:proofErr w:type="gramStart"/>
      <w:r w:rsidRPr="00233EDC">
        <w:rPr>
          <w:rFonts w:eastAsia="Arial Unicode MS"/>
          <w:sz w:val="26"/>
          <w:szCs w:val="26"/>
          <w:lang w:bidi="ru-RU"/>
        </w:rPr>
        <w:t>Расходы местных бюджетов, в целях финансового обеспечения (</w:t>
      </w:r>
      <w:proofErr w:type="spellStart"/>
      <w:r w:rsidRPr="00233EDC">
        <w:rPr>
          <w:rFonts w:eastAsia="Arial Unicode MS"/>
          <w:sz w:val="26"/>
          <w:szCs w:val="26"/>
          <w:lang w:bidi="ru-RU"/>
        </w:rPr>
        <w:t>софинансирования</w:t>
      </w:r>
      <w:proofErr w:type="spellEnd"/>
      <w:r w:rsidRPr="00233EDC">
        <w:rPr>
          <w:rFonts w:eastAsia="Arial Unicode MS"/>
          <w:sz w:val="26"/>
          <w:szCs w:val="26"/>
          <w:lang w:bidi="ru-RU"/>
        </w:rPr>
        <w:t>) которых местному бюджету в рамках регионального проекта из областного бюджета предоставляются межбюджетные трансферты по направлениям расходов, содержащим значения 50000–59990, отражаются по кодам направлений расходов, где первый–четвертый разряды идентичны первому–четвертому разрядам направления расходов областного бюджета, в полном объеме, необходимом для исполнения соответствующего расходного обязательства муниципального образования.</w:t>
      </w:r>
      <w:proofErr w:type="gramEnd"/>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6.</w:t>
      </w:r>
      <w:r>
        <w:rPr>
          <w:rFonts w:eastAsia="Arial Unicode MS"/>
          <w:sz w:val="26"/>
          <w:szCs w:val="26"/>
          <w:lang w:bidi="ru-RU"/>
        </w:rPr>
        <w:t> </w:t>
      </w:r>
      <w:r w:rsidRPr="00233EDC">
        <w:rPr>
          <w:rFonts w:eastAsia="Arial Unicode MS"/>
          <w:sz w:val="26"/>
          <w:szCs w:val="26"/>
          <w:lang w:bidi="ru-RU"/>
        </w:rPr>
        <w:t>Отражение в текущем финансовом году расходов местных бюджетов, осуществляемых за счет остатков межбюджетных трансфертов из областного бюджета, имеющих целевое назначение, прошлых лет, производится в следующем порядке:</w:t>
      </w:r>
    </w:p>
    <w:p w:rsidR="008417AF" w:rsidRPr="00233EDC" w:rsidRDefault="008417AF" w:rsidP="008417AF">
      <w:pPr>
        <w:ind w:firstLine="709"/>
        <w:jc w:val="both"/>
        <w:rPr>
          <w:rFonts w:eastAsia="Arial Unicode MS"/>
          <w:sz w:val="26"/>
          <w:szCs w:val="26"/>
          <w:lang w:bidi="ru-RU"/>
        </w:rPr>
      </w:pPr>
      <w:proofErr w:type="gramStart"/>
      <w:r w:rsidRPr="00233EDC">
        <w:rPr>
          <w:rFonts w:eastAsia="Arial Unicode MS"/>
          <w:sz w:val="26"/>
          <w:szCs w:val="26"/>
          <w:lang w:bidi="ru-RU"/>
        </w:rPr>
        <w:lastRenderedPageBreak/>
        <w:t>при сохранении у Оренбургской области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w:t>
      </w:r>
      <w:proofErr w:type="gramEnd"/>
    </w:p>
    <w:p w:rsidR="008417AF" w:rsidRPr="00233EDC" w:rsidRDefault="008417AF" w:rsidP="008417AF">
      <w:pPr>
        <w:ind w:firstLine="709"/>
        <w:jc w:val="both"/>
        <w:rPr>
          <w:rFonts w:eastAsia="Arial Unicode MS"/>
          <w:sz w:val="26"/>
          <w:szCs w:val="26"/>
          <w:lang w:bidi="ru-RU"/>
        </w:rPr>
      </w:pPr>
      <w:proofErr w:type="gramStart"/>
      <w:r w:rsidRPr="00233EDC">
        <w:rPr>
          <w:rFonts w:eastAsia="Arial Unicode MS"/>
          <w:sz w:val="26"/>
          <w:szCs w:val="26"/>
          <w:lang w:bidi="ru-RU"/>
        </w:rPr>
        <w:t>при отсутствии у Оренбургской области расходных обязательств по предоставлению в текущем финансовом году межбюджетных трансфертов на указанные цели</w:t>
      </w:r>
      <w:proofErr w:type="gramEnd"/>
      <w:r w:rsidRPr="00233EDC">
        <w:rPr>
          <w:rFonts w:eastAsia="Arial Unicode MS"/>
          <w:sz w:val="26"/>
          <w:szCs w:val="26"/>
          <w:lang w:bidi="ru-RU"/>
        </w:rPr>
        <w:t xml:space="preserve"> – по направлению расходов 99990 «Прочие мероприятия, осуществляемые за счет межбюджетных трансфертов прошлых лет из областного бюджета».</w:t>
      </w:r>
    </w:p>
    <w:p w:rsidR="008417AF" w:rsidRPr="00233EDC" w:rsidRDefault="008417AF" w:rsidP="008417AF">
      <w:pPr>
        <w:ind w:firstLine="709"/>
        <w:jc w:val="both"/>
        <w:rPr>
          <w:rFonts w:eastAsia="Arial Unicode MS"/>
          <w:sz w:val="26"/>
          <w:szCs w:val="26"/>
          <w:lang w:bidi="ru-RU"/>
        </w:rPr>
      </w:pPr>
      <w:proofErr w:type="gramStart"/>
      <w:r w:rsidRPr="00233EDC">
        <w:rPr>
          <w:rFonts w:eastAsia="Arial Unicode MS"/>
          <w:sz w:val="26"/>
          <w:szCs w:val="26"/>
          <w:lang w:bidi="ru-RU"/>
        </w:rPr>
        <w:t>В целях обособления расходов бюджетов муниципальных образований, источником финансового обеспечения которых являются целевые межбюджетные трансферты из областного бюджета прошлых лет, финансовый орган бюджета муниципального образования вправе при назначении кодов целевых статей расходов детализировать в рамках пятого разряда код направления расходов 99990 «Прочие мероприятия, осуществляемые за счет межбюджетных трансфертов прошлых лет из областного бюджета» в соответствии с целевым назначением указанных межбюджетных</w:t>
      </w:r>
      <w:proofErr w:type="gramEnd"/>
      <w:r w:rsidRPr="00233EDC">
        <w:rPr>
          <w:rFonts w:eastAsia="Arial Unicode MS"/>
          <w:sz w:val="26"/>
          <w:szCs w:val="26"/>
          <w:lang w:bidi="ru-RU"/>
        </w:rPr>
        <w:t xml:space="preserve"> трансфертов. Детализация производится с применением буквенно-цифрового ряда: 1, 2, 3, 4, 5, 6, 7, 8, 9, Б, В, Г, Д, Ж, И, К, Л, М, Н, </w:t>
      </w:r>
      <w:proofErr w:type="gramStart"/>
      <w:r w:rsidRPr="00233EDC">
        <w:rPr>
          <w:rFonts w:eastAsia="Arial Unicode MS"/>
          <w:sz w:val="26"/>
          <w:szCs w:val="26"/>
          <w:lang w:bidi="ru-RU"/>
        </w:rPr>
        <w:t>П</w:t>
      </w:r>
      <w:proofErr w:type="gramEnd"/>
      <w:r w:rsidRPr="00233EDC">
        <w:rPr>
          <w:rFonts w:eastAsia="Arial Unicode MS"/>
          <w:sz w:val="26"/>
          <w:szCs w:val="26"/>
          <w:lang w:bidi="ru-RU"/>
        </w:rPr>
        <w:t xml:space="preserve">, С, У, Ф, Ц, Ч, Ш, Щ, Э, Ю, Я, </w:t>
      </w:r>
      <w:r w:rsidRPr="00462F8D">
        <w:rPr>
          <w:rFonts w:eastAsia="Arial Unicode MS"/>
          <w:sz w:val="26"/>
          <w:szCs w:val="26"/>
          <w:lang w:bidi="ru-RU"/>
        </w:rPr>
        <w:t>D</w:t>
      </w:r>
      <w:r w:rsidRPr="00233EDC">
        <w:rPr>
          <w:rFonts w:eastAsia="Arial Unicode MS"/>
          <w:sz w:val="26"/>
          <w:szCs w:val="26"/>
          <w:lang w:bidi="ru-RU"/>
        </w:rPr>
        <w:t xml:space="preserve">, </w:t>
      </w:r>
      <w:r w:rsidRPr="00462F8D">
        <w:rPr>
          <w:rFonts w:eastAsia="Arial Unicode MS"/>
          <w:sz w:val="26"/>
          <w:szCs w:val="26"/>
          <w:lang w:bidi="ru-RU"/>
        </w:rPr>
        <w:t>G</w:t>
      </w:r>
      <w:r w:rsidRPr="00233EDC">
        <w:rPr>
          <w:rFonts w:eastAsia="Arial Unicode MS"/>
          <w:sz w:val="26"/>
          <w:szCs w:val="26"/>
          <w:lang w:bidi="ru-RU"/>
        </w:rPr>
        <w:t xml:space="preserve">, </w:t>
      </w:r>
      <w:r w:rsidRPr="00462F8D">
        <w:rPr>
          <w:rFonts w:eastAsia="Arial Unicode MS"/>
          <w:sz w:val="26"/>
          <w:szCs w:val="26"/>
          <w:lang w:bidi="ru-RU"/>
        </w:rPr>
        <w:t>I</w:t>
      </w:r>
      <w:r w:rsidRPr="00233EDC">
        <w:rPr>
          <w:rFonts w:eastAsia="Arial Unicode MS"/>
          <w:sz w:val="26"/>
          <w:szCs w:val="26"/>
          <w:lang w:bidi="ru-RU"/>
        </w:rPr>
        <w:t xml:space="preserve">, </w:t>
      </w:r>
      <w:r w:rsidRPr="00462F8D">
        <w:rPr>
          <w:rFonts w:eastAsia="Arial Unicode MS"/>
          <w:sz w:val="26"/>
          <w:szCs w:val="26"/>
          <w:lang w:bidi="ru-RU"/>
        </w:rPr>
        <w:t>J</w:t>
      </w:r>
      <w:r w:rsidRPr="00233EDC">
        <w:rPr>
          <w:rFonts w:eastAsia="Arial Unicode MS"/>
          <w:sz w:val="26"/>
          <w:szCs w:val="26"/>
          <w:lang w:bidi="ru-RU"/>
        </w:rPr>
        <w:t xml:space="preserve">, </w:t>
      </w:r>
      <w:r w:rsidRPr="00462F8D">
        <w:rPr>
          <w:rFonts w:eastAsia="Arial Unicode MS"/>
          <w:sz w:val="26"/>
          <w:szCs w:val="26"/>
          <w:lang w:bidi="ru-RU"/>
        </w:rPr>
        <w:t>L</w:t>
      </w:r>
      <w:r w:rsidRPr="00233EDC">
        <w:rPr>
          <w:rFonts w:eastAsia="Arial Unicode MS"/>
          <w:sz w:val="26"/>
          <w:szCs w:val="26"/>
          <w:lang w:bidi="ru-RU"/>
        </w:rPr>
        <w:t xml:space="preserve">, </w:t>
      </w:r>
      <w:r w:rsidRPr="00462F8D">
        <w:rPr>
          <w:rFonts w:eastAsia="Arial Unicode MS"/>
          <w:sz w:val="26"/>
          <w:szCs w:val="26"/>
          <w:lang w:bidi="ru-RU"/>
        </w:rPr>
        <w:t>N</w:t>
      </w:r>
      <w:r w:rsidRPr="00233EDC">
        <w:rPr>
          <w:rFonts w:eastAsia="Arial Unicode MS"/>
          <w:sz w:val="26"/>
          <w:szCs w:val="26"/>
          <w:lang w:bidi="ru-RU"/>
        </w:rPr>
        <w:t xml:space="preserve">, </w:t>
      </w:r>
      <w:r w:rsidRPr="00462F8D">
        <w:rPr>
          <w:rFonts w:eastAsia="Arial Unicode MS"/>
          <w:sz w:val="26"/>
          <w:szCs w:val="26"/>
          <w:lang w:bidi="ru-RU"/>
        </w:rPr>
        <w:t>Q</w:t>
      </w:r>
      <w:r w:rsidRPr="00233EDC">
        <w:rPr>
          <w:rFonts w:eastAsia="Arial Unicode MS"/>
          <w:sz w:val="26"/>
          <w:szCs w:val="26"/>
          <w:lang w:bidi="ru-RU"/>
        </w:rPr>
        <w:t xml:space="preserve">, </w:t>
      </w:r>
      <w:r w:rsidRPr="00462F8D">
        <w:rPr>
          <w:rFonts w:eastAsia="Arial Unicode MS"/>
          <w:sz w:val="26"/>
          <w:szCs w:val="26"/>
          <w:lang w:bidi="ru-RU"/>
        </w:rPr>
        <w:t>S</w:t>
      </w:r>
      <w:r w:rsidRPr="00233EDC">
        <w:rPr>
          <w:rFonts w:eastAsia="Arial Unicode MS"/>
          <w:sz w:val="26"/>
          <w:szCs w:val="26"/>
          <w:lang w:bidi="ru-RU"/>
        </w:rPr>
        <w:t xml:space="preserve">, </w:t>
      </w:r>
      <w:r w:rsidRPr="00462F8D">
        <w:rPr>
          <w:rFonts w:eastAsia="Arial Unicode MS"/>
          <w:sz w:val="26"/>
          <w:szCs w:val="26"/>
          <w:lang w:bidi="ru-RU"/>
        </w:rPr>
        <w:t>U</w:t>
      </w:r>
      <w:r w:rsidRPr="00233EDC">
        <w:rPr>
          <w:rFonts w:eastAsia="Arial Unicode MS"/>
          <w:sz w:val="26"/>
          <w:szCs w:val="26"/>
          <w:lang w:bidi="ru-RU"/>
        </w:rPr>
        <w:t xml:space="preserve">, </w:t>
      </w:r>
      <w:r w:rsidRPr="00462F8D">
        <w:rPr>
          <w:rFonts w:eastAsia="Arial Unicode MS"/>
          <w:sz w:val="26"/>
          <w:szCs w:val="26"/>
          <w:lang w:bidi="ru-RU"/>
        </w:rPr>
        <w:t>V</w:t>
      </w:r>
      <w:r w:rsidRPr="00233EDC">
        <w:rPr>
          <w:rFonts w:eastAsia="Arial Unicode MS"/>
          <w:sz w:val="26"/>
          <w:szCs w:val="26"/>
          <w:lang w:bidi="ru-RU"/>
        </w:rPr>
        <w:t xml:space="preserve">, </w:t>
      </w:r>
      <w:r w:rsidRPr="00462F8D">
        <w:rPr>
          <w:rFonts w:eastAsia="Arial Unicode MS"/>
          <w:sz w:val="26"/>
          <w:szCs w:val="26"/>
          <w:lang w:bidi="ru-RU"/>
        </w:rPr>
        <w:t>W</w:t>
      </w:r>
      <w:r w:rsidRPr="00233EDC">
        <w:rPr>
          <w:rFonts w:eastAsia="Arial Unicode MS"/>
          <w:sz w:val="26"/>
          <w:szCs w:val="26"/>
          <w:lang w:bidi="ru-RU"/>
        </w:rPr>
        <w:t xml:space="preserve">, </w:t>
      </w:r>
      <w:r w:rsidRPr="00462F8D">
        <w:rPr>
          <w:rFonts w:eastAsia="Arial Unicode MS"/>
          <w:sz w:val="26"/>
          <w:szCs w:val="26"/>
          <w:lang w:bidi="ru-RU"/>
        </w:rPr>
        <w:t>Y</w:t>
      </w:r>
      <w:r w:rsidRPr="00233EDC">
        <w:rPr>
          <w:rFonts w:eastAsia="Arial Unicode MS"/>
          <w:sz w:val="26"/>
          <w:szCs w:val="26"/>
          <w:lang w:bidi="ru-RU"/>
        </w:rPr>
        <w:t xml:space="preserve">, </w:t>
      </w:r>
      <w:r w:rsidRPr="00462F8D">
        <w:rPr>
          <w:rFonts w:eastAsia="Arial Unicode MS"/>
          <w:sz w:val="26"/>
          <w:szCs w:val="26"/>
          <w:lang w:bidi="ru-RU"/>
        </w:rPr>
        <w:t>Z</w:t>
      </w:r>
      <w:r w:rsidRPr="00233EDC">
        <w:rPr>
          <w:rFonts w:eastAsia="Arial Unicode MS"/>
          <w:sz w:val="26"/>
          <w:szCs w:val="26"/>
          <w:lang w:bidi="ru-RU"/>
        </w:rPr>
        <w:t>.</w:t>
      </w:r>
    </w:p>
    <w:p w:rsidR="008417AF" w:rsidRPr="00233EDC" w:rsidRDefault="008417AF" w:rsidP="008417AF">
      <w:pPr>
        <w:ind w:firstLine="709"/>
        <w:jc w:val="both"/>
        <w:rPr>
          <w:rFonts w:eastAsia="Arial Unicode MS"/>
          <w:sz w:val="26"/>
          <w:szCs w:val="26"/>
          <w:lang w:bidi="ru-RU"/>
        </w:rPr>
      </w:pPr>
      <w:r>
        <w:rPr>
          <w:rFonts w:eastAsia="Arial Unicode MS"/>
          <w:sz w:val="26"/>
          <w:szCs w:val="26"/>
          <w:lang w:bidi="ru-RU"/>
        </w:rPr>
        <w:t>7</w:t>
      </w:r>
      <w:r w:rsidRPr="00233EDC">
        <w:rPr>
          <w:rFonts w:eastAsia="Arial Unicode MS"/>
          <w:sz w:val="26"/>
          <w:szCs w:val="26"/>
          <w:lang w:bidi="ru-RU"/>
        </w:rPr>
        <w:t>. Коды направлений расходов, содержащие значения 67483, 67484, 09505, 6748</w:t>
      </w:r>
      <w:r w:rsidRPr="00462F8D">
        <w:rPr>
          <w:rFonts w:eastAsia="Arial Unicode MS"/>
          <w:sz w:val="26"/>
          <w:szCs w:val="26"/>
          <w:lang w:bidi="ru-RU"/>
        </w:rPr>
        <w:t>S</w:t>
      </w:r>
      <w:r w:rsidRPr="00233EDC">
        <w:rPr>
          <w:rFonts w:eastAsia="Arial Unicode MS"/>
          <w:sz w:val="26"/>
          <w:szCs w:val="26"/>
          <w:lang w:bidi="ru-RU"/>
        </w:rPr>
        <w:t xml:space="preserve">, 09605 и </w:t>
      </w:r>
      <w:r w:rsidRPr="00462F8D">
        <w:rPr>
          <w:rFonts w:eastAsia="Arial Unicode MS"/>
          <w:sz w:val="26"/>
          <w:szCs w:val="26"/>
          <w:lang w:bidi="ru-RU"/>
        </w:rPr>
        <w:t>S</w:t>
      </w:r>
      <w:r w:rsidRPr="00233EDC">
        <w:rPr>
          <w:rFonts w:eastAsia="Arial Unicode MS"/>
          <w:sz w:val="26"/>
          <w:szCs w:val="26"/>
          <w:lang w:bidi="ru-RU"/>
        </w:rPr>
        <w:t>9605, используются исключительно для отражения расходов местных бюджетов на проведение мероприятий, реализация которых осуществляется с привлечением средств государственной корпорации – Фонда содействия реформированию жилищно-коммунального хозяйства:</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1) для отражения расходов, осуществляемых за счет средств, источником финансового обеспечения которых являются средства государственной корпорации</w:t>
      </w:r>
      <w:r>
        <w:rPr>
          <w:rFonts w:eastAsia="Arial Unicode MS"/>
          <w:sz w:val="26"/>
          <w:szCs w:val="26"/>
          <w:lang w:bidi="ru-RU"/>
        </w:rPr>
        <w:t> </w:t>
      </w:r>
      <w:r w:rsidRPr="00233EDC">
        <w:rPr>
          <w:rFonts w:eastAsia="Arial Unicode MS"/>
          <w:sz w:val="26"/>
          <w:szCs w:val="26"/>
          <w:lang w:bidi="ru-RU"/>
        </w:rPr>
        <w:t>– Фонда содействия реформированию жилищно-коммунального хозяйства:</w:t>
      </w:r>
    </w:p>
    <w:p w:rsidR="008417AF" w:rsidRPr="00233EDC" w:rsidRDefault="008417AF" w:rsidP="008417AF">
      <w:pPr>
        <w:ind w:firstLine="709"/>
        <w:jc w:val="both"/>
        <w:rPr>
          <w:rFonts w:eastAsia="Arial Unicode MS"/>
          <w:sz w:val="26"/>
          <w:szCs w:val="26"/>
          <w:lang w:bidi="ru-RU"/>
        </w:rPr>
      </w:pPr>
      <w:proofErr w:type="gramStart"/>
      <w:r w:rsidRPr="00233EDC">
        <w:rPr>
          <w:rFonts w:eastAsia="Arial Unicode MS"/>
          <w:sz w:val="26"/>
          <w:szCs w:val="26"/>
          <w:lang w:bidi="ru-RU"/>
        </w:rPr>
        <w:t>67483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roofErr w:type="gramEnd"/>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09505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2) для отражения расходов, осуществляемых за счет средств, источником финансового обеспечения которых являются субсидии из областного бюджета:</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67484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09605 «Обеспечение мероприятий по модернизации систем коммунальной инфраструктуры за счет средств областного бюджета»;</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 xml:space="preserve">3) для отражения расходов местного бюджета, в целях </w:t>
      </w:r>
      <w:proofErr w:type="spellStart"/>
      <w:r w:rsidRPr="00233EDC">
        <w:rPr>
          <w:rFonts w:eastAsia="Arial Unicode MS"/>
          <w:sz w:val="26"/>
          <w:szCs w:val="26"/>
          <w:lang w:bidi="ru-RU"/>
        </w:rPr>
        <w:t>софинансирования</w:t>
      </w:r>
      <w:proofErr w:type="spellEnd"/>
      <w:r w:rsidRPr="00233EDC">
        <w:rPr>
          <w:rFonts w:eastAsia="Arial Unicode MS"/>
          <w:sz w:val="26"/>
          <w:szCs w:val="26"/>
          <w:lang w:bidi="ru-RU"/>
        </w:rPr>
        <w:t xml:space="preserve"> которых предоставляются субсидии, указанные в подпунктах 1 и 2 настоящего пункта:</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 xml:space="preserve">67485 «Обеспечение мероприятий по переселению граждан из аварийного жилищного фонда, в том числе переселению граждан из аварийного жилищного </w:t>
      </w:r>
      <w:r w:rsidRPr="00233EDC">
        <w:rPr>
          <w:rFonts w:eastAsia="Arial Unicode MS"/>
          <w:sz w:val="26"/>
          <w:szCs w:val="26"/>
          <w:lang w:bidi="ru-RU"/>
        </w:rPr>
        <w:lastRenderedPageBreak/>
        <w:t>фонда с учетом необходимости развития малоэтажного жилищного строительства»;</w:t>
      </w:r>
    </w:p>
    <w:p w:rsidR="008417AF" w:rsidRPr="00233EDC" w:rsidRDefault="008417AF" w:rsidP="008417AF">
      <w:pPr>
        <w:ind w:firstLine="709"/>
        <w:jc w:val="both"/>
        <w:rPr>
          <w:rFonts w:eastAsia="Arial Unicode MS"/>
          <w:sz w:val="26"/>
          <w:szCs w:val="26"/>
          <w:lang w:bidi="ru-RU"/>
        </w:rPr>
      </w:pPr>
      <w:r w:rsidRPr="00462F8D">
        <w:rPr>
          <w:rFonts w:eastAsia="Arial Unicode MS"/>
          <w:sz w:val="26"/>
          <w:szCs w:val="26"/>
          <w:lang w:bidi="ru-RU"/>
        </w:rPr>
        <w:t>S</w:t>
      </w:r>
      <w:r w:rsidRPr="00233EDC">
        <w:rPr>
          <w:rFonts w:eastAsia="Arial Unicode MS"/>
          <w:sz w:val="26"/>
          <w:szCs w:val="26"/>
          <w:lang w:bidi="ru-RU"/>
        </w:rPr>
        <w:t>9605 «Обеспечение мероприятий по модернизации систем коммунальной инфраструктуры».</w:t>
      </w:r>
    </w:p>
    <w:p w:rsidR="008417AF" w:rsidRPr="00233EDC" w:rsidRDefault="008417AF" w:rsidP="008417AF">
      <w:pPr>
        <w:ind w:firstLine="709"/>
        <w:jc w:val="both"/>
        <w:rPr>
          <w:rFonts w:eastAsia="Arial Unicode MS"/>
          <w:sz w:val="26"/>
          <w:szCs w:val="26"/>
          <w:lang w:bidi="ru-RU"/>
        </w:rPr>
      </w:pPr>
      <w:r>
        <w:rPr>
          <w:rFonts w:eastAsia="Arial Unicode MS"/>
          <w:sz w:val="26"/>
          <w:szCs w:val="26"/>
          <w:lang w:bidi="ru-RU"/>
        </w:rPr>
        <w:t>8</w:t>
      </w:r>
      <w:r w:rsidRPr="00233EDC">
        <w:rPr>
          <w:rFonts w:eastAsia="Arial Unicode MS"/>
          <w:sz w:val="26"/>
          <w:szCs w:val="26"/>
          <w:lang w:bidi="ru-RU"/>
        </w:rPr>
        <w:t xml:space="preserve">. Коды направлений расходов, содержащие значения 98000–98699, К8000–К8699, </w:t>
      </w:r>
      <w:r w:rsidRPr="00462F8D">
        <w:rPr>
          <w:rFonts w:eastAsia="Arial Unicode MS"/>
          <w:sz w:val="26"/>
          <w:szCs w:val="26"/>
          <w:lang w:bidi="ru-RU"/>
        </w:rPr>
        <w:t>S</w:t>
      </w:r>
      <w:r w:rsidRPr="00233EDC">
        <w:rPr>
          <w:rFonts w:eastAsia="Arial Unicode MS"/>
          <w:sz w:val="26"/>
          <w:szCs w:val="26"/>
          <w:lang w:bidi="ru-RU"/>
        </w:rPr>
        <w:t>8000–</w:t>
      </w:r>
      <w:r w:rsidRPr="00462F8D">
        <w:rPr>
          <w:rFonts w:eastAsia="Arial Unicode MS"/>
          <w:sz w:val="26"/>
          <w:szCs w:val="26"/>
          <w:lang w:bidi="ru-RU"/>
        </w:rPr>
        <w:t>S</w:t>
      </w:r>
      <w:r w:rsidRPr="00233EDC">
        <w:rPr>
          <w:rFonts w:eastAsia="Arial Unicode MS"/>
          <w:sz w:val="26"/>
          <w:szCs w:val="26"/>
          <w:lang w:bidi="ru-RU"/>
        </w:rPr>
        <w:t>8699, используются для отражения расходов местных бюджетов на реализацию инфраструктурных проектов:</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98000–98699 – для отражения расходов местных бюджетов на реализацию инфраструктурных проектов за счет межбюджетных трансфертов из областного бюджета, имеющих целевое назначение и источником финансового обеспечения которых являются бюджетные кредиты из федерального бюджета на финансовое обеспечение реализации инфраструктурных проектов;</w:t>
      </w:r>
    </w:p>
    <w:p w:rsidR="008417AF" w:rsidRPr="00233EDC" w:rsidRDefault="008417AF" w:rsidP="008417AF">
      <w:pPr>
        <w:ind w:firstLine="709"/>
        <w:jc w:val="both"/>
        <w:rPr>
          <w:rFonts w:eastAsia="Arial Unicode MS"/>
          <w:sz w:val="26"/>
          <w:szCs w:val="26"/>
          <w:lang w:bidi="ru-RU"/>
        </w:rPr>
      </w:pPr>
      <w:r w:rsidRPr="00233EDC">
        <w:rPr>
          <w:rFonts w:eastAsia="Arial Unicode MS"/>
          <w:sz w:val="26"/>
          <w:szCs w:val="26"/>
          <w:lang w:bidi="ru-RU"/>
        </w:rPr>
        <w:t>К8000–К8699 – для отражения расходов местных бюджетов на реализацию инфраструктурных проектов за счет межбюджетных трансфертов из областного бюджета, имеющих целевое назначение и источником финансового обеспечения которых не являются бюджетные кредиты из федерального бюджета на финансовое обеспечение реализации инфраструктурных проектов;</w:t>
      </w:r>
    </w:p>
    <w:p w:rsidR="008417AF" w:rsidRPr="00233EDC" w:rsidRDefault="008417AF" w:rsidP="008417AF">
      <w:pPr>
        <w:ind w:firstLine="709"/>
        <w:jc w:val="both"/>
        <w:rPr>
          <w:rFonts w:eastAsia="Arial Unicode MS"/>
          <w:sz w:val="26"/>
          <w:szCs w:val="26"/>
          <w:lang w:bidi="ru-RU"/>
        </w:rPr>
      </w:pPr>
      <w:r w:rsidRPr="00462F8D">
        <w:rPr>
          <w:rFonts w:eastAsia="Arial Unicode MS"/>
          <w:sz w:val="26"/>
          <w:szCs w:val="26"/>
          <w:lang w:bidi="ru-RU"/>
        </w:rPr>
        <w:t>S</w:t>
      </w:r>
      <w:r w:rsidRPr="00233EDC">
        <w:rPr>
          <w:rFonts w:eastAsia="Arial Unicode MS"/>
          <w:sz w:val="26"/>
          <w:szCs w:val="26"/>
          <w:lang w:bidi="ru-RU"/>
        </w:rPr>
        <w:t>8000–</w:t>
      </w:r>
      <w:r w:rsidRPr="00462F8D">
        <w:rPr>
          <w:rFonts w:eastAsia="Arial Unicode MS"/>
          <w:sz w:val="26"/>
          <w:szCs w:val="26"/>
          <w:lang w:bidi="ru-RU"/>
        </w:rPr>
        <w:t>S</w:t>
      </w:r>
      <w:r w:rsidRPr="00233EDC">
        <w:rPr>
          <w:rFonts w:eastAsia="Arial Unicode MS"/>
          <w:sz w:val="26"/>
          <w:szCs w:val="26"/>
          <w:lang w:bidi="ru-RU"/>
        </w:rPr>
        <w:t xml:space="preserve">8699 – для отражения расходов местных бюджетов на реализацию инфраструктурных проектов за счет средств местного бюджета, в целях </w:t>
      </w:r>
      <w:proofErr w:type="spellStart"/>
      <w:r w:rsidRPr="00233EDC">
        <w:rPr>
          <w:rFonts w:eastAsia="Arial Unicode MS"/>
          <w:sz w:val="26"/>
          <w:szCs w:val="26"/>
          <w:lang w:bidi="ru-RU"/>
        </w:rPr>
        <w:t>софинансирования</w:t>
      </w:r>
      <w:proofErr w:type="spellEnd"/>
      <w:r w:rsidRPr="00233EDC">
        <w:rPr>
          <w:rFonts w:eastAsia="Arial Unicode MS"/>
          <w:sz w:val="26"/>
          <w:szCs w:val="26"/>
          <w:lang w:bidi="ru-RU"/>
        </w:rPr>
        <w:t xml:space="preserve"> которых из областного бюджета предоставляются межбюджетные трансферты, указанные в абзацах втором и третьем настоящего пункта.</w:t>
      </w:r>
    </w:p>
    <w:p w:rsidR="008417AF" w:rsidRDefault="008417AF" w:rsidP="008417AF">
      <w:pPr>
        <w:pStyle w:val="ae"/>
        <w:tabs>
          <w:tab w:val="left" w:pos="1134"/>
        </w:tabs>
        <w:jc w:val="both"/>
        <w:rPr>
          <w:snapToGrid w:val="0"/>
          <w:sz w:val="28"/>
          <w:szCs w:val="28"/>
        </w:rPr>
      </w:pPr>
    </w:p>
    <w:p w:rsidR="008417AF" w:rsidRDefault="008417AF" w:rsidP="008417AF">
      <w:pPr>
        <w:pStyle w:val="ae"/>
        <w:tabs>
          <w:tab w:val="left" w:pos="1134"/>
        </w:tabs>
        <w:jc w:val="both"/>
        <w:rPr>
          <w:snapToGrid w:val="0"/>
          <w:sz w:val="28"/>
          <w:szCs w:val="28"/>
        </w:rPr>
      </w:pPr>
    </w:p>
    <w:p w:rsidR="008417AF" w:rsidRPr="00393397" w:rsidRDefault="008417AF" w:rsidP="008417AF">
      <w:pPr>
        <w:adjustRightInd w:val="0"/>
        <w:ind w:firstLine="709"/>
        <w:jc w:val="center"/>
        <w:outlineLvl w:val="4"/>
        <w:rPr>
          <w:snapToGrid w:val="0"/>
          <w:sz w:val="28"/>
          <w:szCs w:val="28"/>
        </w:rPr>
      </w:pPr>
      <w:r w:rsidRPr="00393397">
        <w:rPr>
          <w:snapToGrid w:val="0"/>
          <w:sz w:val="28"/>
          <w:szCs w:val="28"/>
        </w:rPr>
        <w:t>III. Порядок определения перечня и кодов целевых статей расходов бюджета, финансовое обеспечение которых осуществляется за счет иных межбюджетных трансфертов,  предоставляемых  из бюджета сельского поселения районному бюджету на выполнение передаваемых полномочий.</w:t>
      </w:r>
    </w:p>
    <w:p w:rsidR="008417AF" w:rsidRPr="00393397" w:rsidRDefault="008417AF" w:rsidP="008417AF">
      <w:pPr>
        <w:adjustRightInd w:val="0"/>
        <w:ind w:firstLine="709"/>
        <w:jc w:val="both"/>
        <w:rPr>
          <w:snapToGrid w:val="0"/>
          <w:sz w:val="28"/>
          <w:szCs w:val="28"/>
        </w:rPr>
      </w:pPr>
    </w:p>
    <w:p w:rsidR="008417AF" w:rsidRDefault="008417AF" w:rsidP="008417AF">
      <w:pPr>
        <w:adjustRightInd w:val="0"/>
        <w:ind w:firstLine="709"/>
        <w:jc w:val="both"/>
        <w:outlineLvl w:val="4"/>
        <w:rPr>
          <w:snapToGrid w:val="0"/>
          <w:sz w:val="28"/>
          <w:szCs w:val="28"/>
        </w:rPr>
      </w:pPr>
      <w:r w:rsidRPr="00393397">
        <w:rPr>
          <w:snapToGrid w:val="0"/>
          <w:sz w:val="28"/>
          <w:szCs w:val="28"/>
        </w:rPr>
        <w:t>1. Расходы бюджета сельского поселения на осуществление передаваемых полномочий сельского поселения, источником финансового обеспечения которых являются иные межбюджетные трансферты, предоставляемые из бюджета поселения районному бюджету (код направления расходов 60000-69999), детализируются по кодам направлений расходов:</w:t>
      </w:r>
    </w:p>
    <w:p w:rsidR="008417AF" w:rsidRPr="00393397" w:rsidRDefault="008417AF" w:rsidP="008417AF">
      <w:pPr>
        <w:adjustRightInd w:val="0"/>
        <w:ind w:firstLine="709"/>
        <w:jc w:val="both"/>
        <w:outlineLvl w:val="4"/>
        <w:rPr>
          <w:snapToGrid w:val="0"/>
          <w:sz w:val="28"/>
          <w:szCs w:val="28"/>
        </w:rPr>
      </w:pPr>
    </w:p>
    <w:tbl>
      <w:tblPr>
        <w:tblW w:w="9366" w:type="dxa"/>
        <w:tblInd w:w="98" w:type="dxa"/>
        <w:tblLook w:val="04A0"/>
      </w:tblPr>
      <w:tblGrid>
        <w:gridCol w:w="1570"/>
        <w:gridCol w:w="7796"/>
      </w:tblGrid>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60010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60020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поселений</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60030</w:t>
            </w:r>
          </w:p>
        </w:tc>
        <w:tc>
          <w:tcPr>
            <w:tcW w:w="7796" w:type="dxa"/>
            <w:shd w:val="clear" w:color="auto" w:fill="auto"/>
            <w:vAlign w:val="bottom"/>
            <w:hideMark/>
          </w:tcPr>
          <w:p w:rsidR="008417AF" w:rsidRPr="00A802C0" w:rsidRDefault="008417AF" w:rsidP="001E3E44">
            <w:pPr>
              <w:jc w:val="both"/>
              <w:rPr>
                <w:iCs/>
                <w:sz w:val="28"/>
                <w:szCs w:val="28"/>
              </w:rPr>
            </w:pPr>
            <w:r w:rsidRPr="00A802C0">
              <w:rPr>
                <w:bCs/>
                <w:sz w:val="28"/>
                <w:szCs w:val="28"/>
              </w:rPr>
              <w:t xml:space="preserve">Межбюджетные трансферты на осуществление передаваемых полномочий по утверждению генеральных планов поселений, </w:t>
            </w:r>
            <w:r w:rsidRPr="00A802C0">
              <w:rPr>
                <w:bCs/>
                <w:sz w:val="28"/>
                <w:szCs w:val="28"/>
              </w:rPr>
              <w:lastRenderedPageBreak/>
              <w:t>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lastRenderedPageBreak/>
              <w:t>60060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переданных полномочий по организации в границах поселения водоснабжения населения</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60070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 xml:space="preserve">Межбюджетные трансферты на осуществление передаваемых полномочий по созданию условий </w:t>
            </w:r>
            <w:proofErr w:type="gramStart"/>
            <w:r w:rsidRPr="00A802C0">
              <w:rPr>
                <w:sz w:val="28"/>
                <w:szCs w:val="28"/>
              </w:rPr>
              <w:t>для</w:t>
            </w:r>
            <w:proofErr w:type="gramEnd"/>
            <w:r w:rsidRPr="00A802C0">
              <w:rPr>
                <w:sz w:val="28"/>
                <w:szCs w:val="28"/>
              </w:rPr>
              <w:t xml:space="preserve"> </w:t>
            </w:r>
            <w:proofErr w:type="gramStart"/>
            <w:r w:rsidRPr="00A802C0">
              <w:rPr>
                <w:sz w:val="28"/>
                <w:szCs w:val="28"/>
              </w:rPr>
              <w:t>обеспечение</w:t>
            </w:r>
            <w:proofErr w:type="gramEnd"/>
            <w:r w:rsidRPr="00A802C0">
              <w:rPr>
                <w:sz w:val="28"/>
                <w:szCs w:val="28"/>
              </w:rPr>
              <w:t xml:space="preserve"> жителей населения услугами связи, общественного питания торговли, бытового обслуживания</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60080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передаваемых полномочий по владению и распоряжению имуществом</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60090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передаваемых полномочий по формированию архивных фондов поселений</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60100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передаваемых полномочий по организации и осуществлению мероприятий по работе с детьми и молодёжью</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60110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60120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w:t>
            </w:r>
            <w:r w:rsidRPr="00A802C0">
              <w:rPr>
                <w:bCs/>
                <w:sz w:val="28"/>
                <w:szCs w:val="28"/>
              </w:rPr>
              <w:t xml:space="preserve">ежбюджетные трансферты на осуществление </w:t>
            </w:r>
            <w:r w:rsidRPr="00A802C0">
              <w:rPr>
                <w:sz w:val="28"/>
                <w:szCs w:val="28"/>
              </w:rPr>
              <w:t xml:space="preserve">передаваемых полномочий по осуществлению </w:t>
            </w:r>
            <w:r w:rsidRPr="00A802C0">
              <w:rPr>
                <w:bCs/>
                <w:sz w:val="28"/>
                <w:szCs w:val="28"/>
              </w:rPr>
              <w:t xml:space="preserve">внешнего </w:t>
            </w:r>
            <w:proofErr w:type="gramStart"/>
            <w:r w:rsidRPr="00A802C0">
              <w:rPr>
                <w:bCs/>
                <w:sz w:val="28"/>
                <w:szCs w:val="28"/>
              </w:rPr>
              <w:t>контроля за</w:t>
            </w:r>
            <w:proofErr w:type="gramEnd"/>
            <w:r w:rsidRPr="00A802C0">
              <w:rPr>
                <w:bCs/>
                <w:sz w:val="28"/>
                <w:szCs w:val="28"/>
              </w:rPr>
              <w:t xml:space="preserve"> исполнением бюджетов поселения</w:t>
            </w:r>
          </w:p>
        </w:tc>
      </w:tr>
      <w:tr w:rsidR="008417AF" w:rsidRPr="00A802C0" w:rsidTr="001E3E44">
        <w:trPr>
          <w:trHeight w:val="300"/>
        </w:trPr>
        <w:tc>
          <w:tcPr>
            <w:tcW w:w="1570" w:type="dxa"/>
          </w:tcPr>
          <w:p w:rsidR="008417AF" w:rsidRPr="00A802C0" w:rsidRDefault="008417AF" w:rsidP="001E3E44">
            <w:pPr>
              <w:rPr>
                <w:iCs/>
                <w:sz w:val="28"/>
                <w:szCs w:val="28"/>
              </w:rPr>
            </w:pPr>
            <w:r w:rsidRPr="00A802C0">
              <w:rPr>
                <w:iCs/>
                <w:sz w:val="28"/>
                <w:szCs w:val="28"/>
              </w:rPr>
              <w:t>60130</w:t>
            </w:r>
          </w:p>
        </w:tc>
        <w:tc>
          <w:tcPr>
            <w:tcW w:w="7796" w:type="dxa"/>
            <w:shd w:val="clear" w:color="auto" w:fill="auto"/>
            <w:vAlign w:val="bottom"/>
            <w:hideMark/>
          </w:tcPr>
          <w:p w:rsidR="008417AF" w:rsidRPr="00A802C0" w:rsidRDefault="008417AF" w:rsidP="001E3E44">
            <w:pPr>
              <w:jc w:val="both"/>
              <w:rPr>
                <w:iCs/>
                <w:sz w:val="28"/>
                <w:szCs w:val="28"/>
              </w:rPr>
            </w:pPr>
            <w:r w:rsidRPr="00A802C0">
              <w:rPr>
                <w:sz w:val="28"/>
                <w:szCs w:val="28"/>
              </w:rPr>
              <w:t>М</w:t>
            </w:r>
            <w:r w:rsidRPr="00A802C0">
              <w:rPr>
                <w:bCs/>
                <w:sz w:val="28"/>
                <w:szCs w:val="28"/>
              </w:rPr>
              <w:t xml:space="preserve">ежбюджетные трансферты на осуществление </w:t>
            </w:r>
            <w:r w:rsidRPr="00A802C0">
              <w:rPr>
                <w:sz w:val="28"/>
                <w:szCs w:val="28"/>
              </w:rPr>
              <w:t>передаваемых полномочий по созданию условий для развития малого и среднего предпринимательства</w:t>
            </w:r>
          </w:p>
        </w:tc>
      </w:tr>
    </w:tbl>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Default="008417AF" w:rsidP="008417AF">
      <w:pPr>
        <w:adjustRightInd w:val="0"/>
        <w:ind w:firstLine="709"/>
        <w:jc w:val="both"/>
        <w:outlineLvl w:val="4"/>
        <w:rPr>
          <w:snapToGrid w:val="0"/>
          <w:sz w:val="28"/>
          <w:szCs w:val="28"/>
        </w:rPr>
      </w:pPr>
    </w:p>
    <w:p w:rsidR="008417AF" w:rsidRPr="00A1635F" w:rsidRDefault="008417AF" w:rsidP="008417AF">
      <w:pPr>
        <w:adjustRightInd w:val="0"/>
        <w:ind w:firstLine="709"/>
        <w:jc w:val="both"/>
        <w:outlineLvl w:val="4"/>
        <w:rPr>
          <w:snapToGrid w:val="0"/>
          <w:sz w:val="28"/>
          <w:szCs w:val="28"/>
        </w:rPr>
      </w:pPr>
    </w:p>
    <w:p w:rsidR="008417AF" w:rsidRDefault="008417AF" w:rsidP="008417AF">
      <w:pPr>
        <w:ind w:left="4678"/>
        <w:rPr>
          <w:sz w:val="28"/>
          <w:szCs w:val="28"/>
        </w:rPr>
      </w:pPr>
      <w:r>
        <w:rPr>
          <w:sz w:val="28"/>
          <w:szCs w:val="28"/>
        </w:rPr>
        <w:lastRenderedPageBreak/>
        <w:t>Приложение № 1</w:t>
      </w:r>
      <w:r w:rsidRPr="00452DC7">
        <w:rPr>
          <w:sz w:val="28"/>
          <w:szCs w:val="28"/>
        </w:rPr>
        <w:t xml:space="preserve"> </w:t>
      </w:r>
      <w:r>
        <w:rPr>
          <w:sz w:val="28"/>
          <w:szCs w:val="28"/>
        </w:rPr>
        <w:t xml:space="preserve">к Указаниям о порядке </w:t>
      </w:r>
      <w:proofErr w:type="gramStart"/>
      <w:r>
        <w:rPr>
          <w:sz w:val="28"/>
          <w:szCs w:val="28"/>
        </w:rPr>
        <w:t>применения целевых статей расходов бюджета поселения</w:t>
      </w:r>
      <w:proofErr w:type="gramEnd"/>
      <w:r>
        <w:rPr>
          <w:sz w:val="28"/>
          <w:szCs w:val="28"/>
        </w:rPr>
        <w:t xml:space="preserve"> </w:t>
      </w:r>
    </w:p>
    <w:p w:rsidR="008417AF" w:rsidRDefault="008417AF" w:rsidP="008417AF">
      <w:pPr>
        <w:ind w:left="4678"/>
        <w:rPr>
          <w:sz w:val="28"/>
          <w:szCs w:val="28"/>
          <w:u w:val="single"/>
        </w:rPr>
      </w:pPr>
    </w:p>
    <w:p w:rsidR="008417AF" w:rsidRDefault="008417AF" w:rsidP="008417AF">
      <w:pPr>
        <w:rPr>
          <w:sz w:val="28"/>
          <w:szCs w:val="28"/>
        </w:rPr>
      </w:pPr>
    </w:p>
    <w:p w:rsidR="008417AF" w:rsidRDefault="008417AF" w:rsidP="008417AF">
      <w:pPr>
        <w:jc w:val="center"/>
        <w:rPr>
          <w:sz w:val="28"/>
          <w:szCs w:val="28"/>
        </w:rPr>
      </w:pPr>
      <w:r>
        <w:rPr>
          <w:sz w:val="28"/>
          <w:szCs w:val="28"/>
        </w:rPr>
        <w:tab/>
        <w:t xml:space="preserve">Перечень </w:t>
      </w:r>
    </w:p>
    <w:p w:rsidR="008417AF" w:rsidRDefault="008417AF" w:rsidP="008417AF">
      <w:pPr>
        <w:jc w:val="center"/>
        <w:rPr>
          <w:sz w:val="28"/>
          <w:szCs w:val="28"/>
        </w:rPr>
      </w:pPr>
      <w:r>
        <w:rPr>
          <w:sz w:val="28"/>
          <w:szCs w:val="28"/>
        </w:rPr>
        <w:t>кодов целевых статей расходов бюджета сельского поселения</w:t>
      </w:r>
    </w:p>
    <w:p w:rsidR="008417AF" w:rsidRDefault="008417AF" w:rsidP="008417AF">
      <w:pPr>
        <w:jc w:val="center"/>
        <w:rPr>
          <w:sz w:val="28"/>
          <w:szCs w:val="28"/>
        </w:rPr>
      </w:pPr>
    </w:p>
    <w:p w:rsidR="008417AF" w:rsidRDefault="008417AF" w:rsidP="008417AF">
      <w:pPr>
        <w:jc w:val="center"/>
        <w:rPr>
          <w:sz w:val="28"/>
          <w:szCs w:val="28"/>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8079"/>
      </w:tblGrid>
      <w:tr w:rsidR="008417AF" w:rsidRPr="00B94458" w:rsidTr="001E3E44">
        <w:tc>
          <w:tcPr>
            <w:tcW w:w="2411" w:type="dxa"/>
          </w:tcPr>
          <w:p w:rsidR="008417AF" w:rsidRPr="00B94458" w:rsidRDefault="008417AF" w:rsidP="001E3E44">
            <w:pPr>
              <w:jc w:val="center"/>
              <w:rPr>
                <w:color w:val="000000"/>
                <w:sz w:val="28"/>
                <w:szCs w:val="28"/>
              </w:rPr>
            </w:pPr>
            <w:r w:rsidRPr="00B94458">
              <w:rPr>
                <w:bCs/>
                <w:color w:val="000000"/>
                <w:sz w:val="28"/>
                <w:szCs w:val="28"/>
              </w:rPr>
              <w:t>Код</w:t>
            </w:r>
          </w:p>
        </w:tc>
        <w:tc>
          <w:tcPr>
            <w:tcW w:w="8079" w:type="dxa"/>
          </w:tcPr>
          <w:p w:rsidR="008417AF" w:rsidRPr="00B94458" w:rsidRDefault="008417AF" w:rsidP="001E3E44">
            <w:pPr>
              <w:jc w:val="center"/>
              <w:rPr>
                <w:color w:val="000000"/>
                <w:sz w:val="28"/>
                <w:szCs w:val="28"/>
              </w:rPr>
            </w:pPr>
            <w:r w:rsidRPr="00B94458">
              <w:rPr>
                <w:bCs/>
                <w:color w:val="000000"/>
                <w:sz w:val="28"/>
                <w:szCs w:val="28"/>
              </w:rPr>
              <w:t>Наименование целевой статьи расходов</w:t>
            </w:r>
          </w:p>
        </w:tc>
      </w:tr>
      <w:tr w:rsidR="008417AF" w:rsidRPr="00B94458" w:rsidTr="001E3E44">
        <w:tc>
          <w:tcPr>
            <w:tcW w:w="2411" w:type="dxa"/>
          </w:tcPr>
          <w:p w:rsidR="008417AF" w:rsidRPr="00B94458" w:rsidRDefault="008417AF" w:rsidP="001E3E44">
            <w:pPr>
              <w:ind w:left="-108" w:right="-108"/>
              <w:contextualSpacing/>
              <w:jc w:val="center"/>
              <w:rPr>
                <w:color w:val="000000"/>
                <w:sz w:val="28"/>
                <w:szCs w:val="28"/>
              </w:rPr>
            </w:pPr>
            <w:r w:rsidRPr="00B94458">
              <w:rPr>
                <w:color w:val="000000"/>
                <w:sz w:val="28"/>
                <w:szCs w:val="28"/>
              </w:rPr>
              <w:t>1</w:t>
            </w:r>
          </w:p>
        </w:tc>
        <w:tc>
          <w:tcPr>
            <w:tcW w:w="8079" w:type="dxa"/>
          </w:tcPr>
          <w:p w:rsidR="008417AF" w:rsidRPr="00B94458" w:rsidRDefault="008417AF" w:rsidP="001E3E44">
            <w:pPr>
              <w:ind w:left="-108" w:right="-108"/>
              <w:contextualSpacing/>
              <w:jc w:val="center"/>
              <w:rPr>
                <w:color w:val="000000"/>
                <w:sz w:val="28"/>
                <w:szCs w:val="28"/>
              </w:rPr>
            </w:pPr>
            <w:r w:rsidRPr="00B94458">
              <w:rPr>
                <w:color w:val="000000"/>
                <w:sz w:val="28"/>
                <w:szCs w:val="28"/>
              </w:rPr>
              <w:t>2</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25 0 00 00000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b/>
                <w:color w:val="000000"/>
                <w:sz w:val="28"/>
                <w:szCs w:val="28"/>
              </w:rPr>
            </w:pPr>
            <w:r>
              <w:rPr>
                <w:b/>
                <w:color w:val="000000"/>
                <w:sz w:val="28"/>
                <w:szCs w:val="28"/>
              </w:rPr>
              <w:t>М</w:t>
            </w:r>
            <w:r w:rsidRPr="00B94458">
              <w:rPr>
                <w:b/>
                <w:color w:val="000000"/>
                <w:sz w:val="28"/>
                <w:szCs w:val="28"/>
              </w:rPr>
              <w:t>униципальная программа «</w:t>
            </w:r>
            <w:r>
              <w:rPr>
                <w:b/>
                <w:color w:val="000000"/>
                <w:sz w:val="28"/>
                <w:szCs w:val="28"/>
              </w:rPr>
              <w:t>Комплексное р</w:t>
            </w:r>
            <w:r w:rsidRPr="00B94458">
              <w:rPr>
                <w:b/>
                <w:color w:val="000000"/>
                <w:sz w:val="28"/>
                <w:szCs w:val="28"/>
              </w:rPr>
              <w:t>азвитие МО Тоцкий сельсовет Тоцкого района Оренбургской области»</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25 4 00 00000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b/>
                <w:color w:val="000000"/>
                <w:sz w:val="28"/>
                <w:szCs w:val="28"/>
              </w:rPr>
            </w:pPr>
            <w:r w:rsidRPr="00B94458">
              <w:rPr>
                <w:b/>
                <w:color w:val="000000"/>
                <w:sz w:val="28"/>
                <w:szCs w:val="28"/>
              </w:rPr>
              <w:t>Комплексы процессных мероприятий</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25 4 01 00000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b/>
                <w:color w:val="000000"/>
                <w:sz w:val="28"/>
                <w:szCs w:val="28"/>
              </w:rPr>
            </w:pPr>
            <w:r w:rsidRPr="00B94458">
              <w:rPr>
                <w:b/>
                <w:color w:val="000000"/>
                <w:sz w:val="28"/>
                <w:szCs w:val="28"/>
              </w:rPr>
              <w:t>Комплекс процессных мероприятий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сельского поселения»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25 4 01 20010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Высшее должностное лицо администрации муниципального образования Тоцкий  сельсовет</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25 4 01 20020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Центральный аппарат</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25 4 01 20030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Членство муниципального образования в Совете ассоциаций муниципальных образований Оренбургской области</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25 4 01 20590</w:t>
            </w:r>
          </w:p>
        </w:tc>
        <w:tc>
          <w:tcPr>
            <w:tcW w:w="8079" w:type="dxa"/>
          </w:tcPr>
          <w:p w:rsidR="008417AF" w:rsidRPr="00B94458" w:rsidRDefault="008417AF" w:rsidP="001E3E44">
            <w:pPr>
              <w:tabs>
                <w:tab w:val="left" w:pos="8306"/>
              </w:tabs>
              <w:spacing w:line="240" w:lineRule="atLeast"/>
              <w:ind w:right="-58"/>
              <w:jc w:val="both"/>
              <w:rPr>
                <w:rFonts w:eastAsia="Calibri"/>
                <w:color w:val="000000"/>
                <w:sz w:val="28"/>
                <w:szCs w:val="28"/>
              </w:rPr>
            </w:pPr>
            <w:r w:rsidRPr="00B94458">
              <w:rPr>
                <w:rFonts w:eastAsia="Calibri"/>
                <w:color w:val="000000"/>
                <w:sz w:val="28"/>
                <w:szCs w:val="28"/>
              </w:rPr>
              <w:t>Исполнение судебных актов</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25 4 01 20600</w:t>
            </w:r>
          </w:p>
        </w:tc>
        <w:tc>
          <w:tcPr>
            <w:tcW w:w="8079" w:type="dxa"/>
          </w:tcPr>
          <w:p w:rsidR="008417AF" w:rsidRPr="00B94458" w:rsidRDefault="008417AF" w:rsidP="001E3E44">
            <w:pPr>
              <w:tabs>
                <w:tab w:val="left" w:pos="8306"/>
              </w:tabs>
              <w:spacing w:line="240" w:lineRule="atLeast"/>
              <w:ind w:right="-58"/>
              <w:jc w:val="both"/>
              <w:rPr>
                <w:rFonts w:eastAsia="Calibri"/>
                <w:color w:val="000000"/>
                <w:sz w:val="28"/>
                <w:szCs w:val="28"/>
              </w:rPr>
            </w:pPr>
            <w:r w:rsidRPr="00B94458">
              <w:rPr>
                <w:color w:val="000000"/>
                <w:sz w:val="28"/>
                <w:szCs w:val="28"/>
              </w:rPr>
              <w:t>Обеспечение деятельности органов местного самоуправления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25 4 01 20610</w:t>
            </w:r>
          </w:p>
        </w:tc>
        <w:tc>
          <w:tcPr>
            <w:tcW w:w="8079" w:type="dxa"/>
          </w:tcPr>
          <w:p w:rsidR="008417AF" w:rsidRPr="00B94458" w:rsidRDefault="008417AF" w:rsidP="001E3E44">
            <w:pPr>
              <w:tabs>
                <w:tab w:val="left" w:pos="8306"/>
              </w:tabs>
              <w:spacing w:line="240" w:lineRule="atLeast"/>
              <w:ind w:right="-58"/>
              <w:jc w:val="both"/>
              <w:rPr>
                <w:rFonts w:eastAsia="Calibri"/>
                <w:color w:val="000000"/>
                <w:sz w:val="28"/>
                <w:szCs w:val="28"/>
              </w:rPr>
            </w:pPr>
            <w:r w:rsidRPr="00B94458">
              <w:rPr>
                <w:color w:val="000000"/>
                <w:sz w:val="28"/>
                <w:szCs w:val="28"/>
              </w:rPr>
              <w:t>Обеспечение мероприятий, связанных с содержанием информационных систем</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25 4 01 60090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Межбюджетные трансферты  на осуществление передаваемых полномочий по формированию архивных фондов поселений</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25 4 01 60110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25 4 01 60130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М</w:t>
            </w:r>
            <w:r w:rsidRPr="00B94458">
              <w:rPr>
                <w:bCs/>
                <w:color w:val="000000"/>
                <w:sz w:val="28"/>
                <w:szCs w:val="28"/>
              </w:rPr>
              <w:t xml:space="preserve">ежбюджетные трансферты на осуществление </w:t>
            </w:r>
            <w:r w:rsidRPr="00B94458">
              <w:rPr>
                <w:color w:val="000000"/>
                <w:sz w:val="28"/>
                <w:szCs w:val="28"/>
              </w:rPr>
              <w:t>передаваемых полномочий по созданию условий для развития малого и среднего предпринимательства</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25 4 02 00000</w:t>
            </w:r>
          </w:p>
        </w:tc>
        <w:tc>
          <w:tcPr>
            <w:tcW w:w="8079" w:type="dxa"/>
          </w:tcPr>
          <w:p w:rsidR="008417AF" w:rsidRPr="00B94458" w:rsidRDefault="008417AF" w:rsidP="001E3E44">
            <w:pPr>
              <w:tabs>
                <w:tab w:val="left" w:pos="8306"/>
              </w:tabs>
              <w:adjustRightInd w:val="0"/>
              <w:ind w:right="-58"/>
              <w:contextualSpacing/>
              <w:jc w:val="both"/>
              <w:rPr>
                <w:b/>
                <w:color w:val="000000"/>
                <w:sz w:val="28"/>
                <w:szCs w:val="28"/>
              </w:rPr>
            </w:pPr>
            <w:r w:rsidRPr="00B94458">
              <w:rPr>
                <w:b/>
                <w:color w:val="000000"/>
                <w:sz w:val="28"/>
                <w:szCs w:val="28"/>
              </w:rPr>
              <w:t>Комплекс процессных мероприятий «Обеспечение безопасности и жизнедеятельности населения»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25 4 02 20060</w:t>
            </w:r>
          </w:p>
        </w:tc>
        <w:tc>
          <w:tcPr>
            <w:tcW w:w="8079" w:type="dxa"/>
          </w:tcPr>
          <w:p w:rsidR="008417AF" w:rsidRPr="00B94458" w:rsidRDefault="008417AF" w:rsidP="001E3E44">
            <w:pPr>
              <w:tabs>
                <w:tab w:val="left" w:pos="8306"/>
              </w:tabs>
              <w:adjustRightInd w:val="0"/>
              <w:ind w:right="-58"/>
              <w:contextualSpacing/>
              <w:jc w:val="both"/>
              <w:rPr>
                <w:color w:val="000000"/>
                <w:sz w:val="28"/>
                <w:szCs w:val="28"/>
              </w:rPr>
            </w:pPr>
            <w:r w:rsidRPr="00B94458">
              <w:rPr>
                <w:color w:val="000000"/>
                <w:sz w:val="28"/>
                <w:szCs w:val="28"/>
              </w:rPr>
              <w:t>Обеспечение мероприятий  по предупреждению и ликвидации последствий чрезвычайных ситуаций  и стихийных бедствий природного  и техногенного характера</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25 4 02 20080</w:t>
            </w:r>
          </w:p>
        </w:tc>
        <w:tc>
          <w:tcPr>
            <w:tcW w:w="8079" w:type="dxa"/>
          </w:tcPr>
          <w:p w:rsidR="008417AF" w:rsidRPr="00B94458" w:rsidRDefault="008417AF" w:rsidP="001E3E44">
            <w:pPr>
              <w:tabs>
                <w:tab w:val="left" w:pos="8306"/>
              </w:tabs>
              <w:adjustRightInd w:val="0"/>
              <w:ind w:right="-58"/>
              <w:contextualSpacing/>
              <w:jc w:val="both"/>
              <w:rPr>
                <w:color w:val="000000"/>
                <w:sz w:val="28"/>
                <w:szCs w:val="28"/>
              </w:rPr>
            </w:pPr>
            <w:r w:rsidRPr="00B94458">
              <w:rPr>
                <w:rFonts w:eastAsia="Calibri"/>
                <w:color w:val="000000"/>
                <w:sz w:val="28"/>
                <w:szCs w:val="28"/>
              </w:rPr>
              <w:t>Обеспечение первичных мер пожарной безопасности</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25 4 02 20190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Противодействие терроризму и экстремизму и защита жизни граждан, проживающих на территории поселения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lastRenderedPageBreak/>
              <w:t>25 4 02 20320</w:t>
            </w:r>
          </w:p>
        </w:tc>
        <w:tc>
          <w:tcPr>
            <w:tcW w:w="8079" w:type="dxa"/>
          </w:tcPr>
          <w:p w:rsidR="008417AF" w:rsidRPr="00B94458" w:rsidRDefault="008417AF" w:rsidP="001E3E44">
            <w:pPr>
              <w:pStyle w:val="msonormalcxspmiddlemrcssattr"/>
              <w:tabs>
                <w:tab w:val="left" w:pos="8306"/>
              </w:tabs>
              <w:spacing w:after="0" w:afterAutospacing="0"/>
              <w:ind w:right="-58"/>
              <w:jc w:val="both"/>
              <w:rPr>
                <w:color w:val="000000"/>
              </w:rPr>
            </w:pPr>
            <w:r w:rsidRPr="00B94458">
              <w:rPr>
                <w:color w:val="000000"/>
                <w:sz w:val="28"/>
                <w:szCs w:val="28"/>
              </w:rPr>
              <w:t>Профилактика правонарушений по охране общественного порядка.</w:t>
            </w:r>
          </w:p>
        </w:tc>
      </w:tr>
      <w:tr w:rsidR="008417AF" w:rsidRPr="00037C14" w:rsidTr="001E3E44">
        <w:tc>
          <w:tcPr>
            <w:tcW w:w="2411" w:type="dxa"/>
          </w:tcPr>
          <w:p w:rsidR="008417AF" w:rsidRDefault="008417AF" w:rsidP="001E3E44">
            <w:pPr>
              <w:tabs>
                <w:tab w:val="left" w:pos="8306"/>
              </w:tabs>
              <w:ind w:right="-58"/>
              <w:jc w:val="center"/>
              <w:rPr>
                <w:sz w:val="28"/>
                <w:szCs w:val="28"/>
              </w:rPr>
            </w:pPr>
            <w:r>
              <w:rPr>
                <w:sz w:val="28"/>
                <w:szCs w:val="28"/>
              </w:rPr>
              <w:t>25 4 02 20810</w:t>
            </w:r>
          </w:p>
        </w:tc>
        <w:tc>
          <w:tcPr>
            <w:tcW w:w="8079" w:type="dxa"/>
          </w:tcPr>
          <w:p w:rsidR="008417AF" w:rsidRPr="00037C14" w:rsidRDefault="008417AF" w:rsidP="001E3E44">
            <w:pPr>
              <w:jc w:val="both"/>
              <w:rPr>
                <w:sz w:val="28"/>
                <w:szCs w:val="28"/>
              </w:rPr>
            </w:pPr>
            <w:r w:rsidRPr="00037C14">
              <w:rPr>
                <w:sz w:val="28"/>
                <w:szCs w:val="28"/>
              </w:rPr>
              <w:t>Подготовка проектной документации по расчистке русла реки Сорока</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25 4 03 00000</w:t>
            </w:r>
          </w:p>
        </w:tc>
        <w:tc>
          <w:tcPr>
            <w:tcW w:w="8079" w:type="dxa"/>
          </w:tcPr>
          <w:p w:rsidR="008417AF" w:rsidRPr="00B94458" w:rsidRDefault="008417AF" w:rsidP="001E3E44">
            <w:pPr>
              <w:tabs>
                <w:tab w:val="left" w:pos="8306"/>
              </w:tabs>
              <w:ind w:right="-58"/>
              <w:contextualSpacing/>
              <w:jc w:val="both"/>
              <w:rPr>
                <w:b/>
                <w:color w:val="000000"/>
                <w:sz w:val="28"/>
                <w:szCs w:val="28"/>
              </w:rPr>
            </w:pPr>
            <w:r w:rsidRPr="00B94458">
              <w:rPr>
                <w:b/>
                <w:color w:val="000000"/>
                <w:sz w:val="28"/>
                <w:szCs w:val="28"/>
              </w:rPr>
              <w:t>Комплекс процессных мероприятий «Развитие транспортной системы»</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25 4 03 20090</w:t>
            </w:r>
          </w:p>
        </w:tc>
        <w:tc>
          <w:tcPr>
            <w:tcW w:w="8079" w:type="dxa"/>
          </w:tcPr>
          <w:p w:rsidR="008417AF" w:rsidRPr="00B94458" w:rsidRDefault="008417AF" w:rsidP="001E3E44">
            <w:pPr>
              <w:tabs>
                <w:tab w:val="left" w:pos="8306"/>
              </w:tabs>
              <w:ind w:right="-58"/>
              <w:contextualSpacing/>
              <w:jc w:val="both"/>
              <w:rPr>
                <w:bCs/>
                <w:color w:val="000000"/>
                <w:sz w:val="28"/>
                <w:szCs w:val="28"/>
              </w:rPr>
            </w:pPr>
            <w:r w:rsidRPr="00B94458">
              <w:rPr>
                <w:color w:val="000000"/>
                <w:sz w:val="28"/>
                <w:szCs w:val="28"/>
              </w:rPr>
              <w:t>Содержание авто</w:t>
            </w:r>
            <w:r w:rsidRPr="00B94458">
              <w:rPr>
                <w:color w:val="000000"/>
                <w:sz w:val="28"/>
                <w:szCs w:val="28"/>
              </w:rPr>
              <w:softHyphen/>
              <w:t>мобильных дорог общего пользова</w:t>
            </w:r>
            <w:r w:rsidRPr="00B94458">
              <w:rPr>
                <w:color w:val="000000"/>
                <w:sz w:val="28"/>
                <w:szCs w:val="28"/>
              </w:rPr>
              <w:softHyphen/>
              <w:t>ния населенных пунктов</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25 4 03 20100</w:t>
            </w:r>
          </w:p>
        </w:tc>
        <w:tc>
          <w:tcPr>
            <w:tcW w:w="8079" w:type="dxa"/>
          </w:tcPr>
          <w:p w:rsidR="008417AF" w:rsidRPr="00B94458" w:rsidRDefault="008417AF" w:rsidP="001E3E44">
            <w:pPr>
              <w:tabs>
                <w:tab w:val="left" w:pos="8306"/>
              </w:tabs>
              <w:ind w:right="-58" w:firstLine="34"/>
              <w:jc w:val="both"/>
              <w:rPr>
                <w:color w:val="000000"/>
                <w:sz w:val="28"/>
                <w:szCs w:val="28"/>
              </w:rPr>
            </w:pPr>
            <w:r w:rsidRPr="00B94458">
              <w:rPr>
                <w:color w:val="000000"/>
                <w:sz w:val="28"/>
                <w:szCs w:val="28"/>
              </w:rPr>
              <w:t>Устройство освещения дорог</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25 4 03 20110</w:t>
            </w:r>
          </w:p>
        </w:tc>
        <w:tc>
          <w:tcPr>
            <w:tcW w:w="8079" w:type="dxa"/>
          </w:tcPr>
          <w:p w:rsidR="008417AF" w:rsidRPr="00B94458" w:rsidRDefault="008417AF" w:rsidP="001E3E44">
            <w:pPr>
              <w:tabs>
                <w:tab w:val="left" w:pos="8306"/>
              </w:tabs>
              <w:ind w:right="-58" w:firstLine="34"/>
              <w:jc w:val="both"/>
              <w:rPr>
                <w:color w:val="000000"/>
                <w:sz w:val="28"/>
                <w:szCs w:val="28"/>
              </w:rPr>
            </w:pPr>
            <w:r w:rsidRPr="00B94458">
              <w:rPr>
                <w:color w:val="000000"/>
                <w:sz w:val="28"/>
                <w:szCs w:val="28"/>
              </w:rPr>
              <w:t>Капитальный ремонт и ремонт автомобильных дорог общего пользования</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03 Д0630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Осуществление дорожной деятельности в отношении автомобильных дорог местного значения</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03 S0410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Капитальный ремонт и ремонт автомобильных дорог общего пользования населенных пунктов</w:t>
            </w:r>
          </w:p>
        </w:tc>
      </w:tr>
      <w:tr w:rsidR="008417AF" w:rsidRPr="00B94458" w:rsidTr="001E3E44">
        <w:tc>
          <w:tcPr>
            <w:tcW w:w="2411" w:type="dxa"/>
          </w:tcPr>
          <w:p w:rsidR="008417AF" w:rsidRPr="00A147AB" w:rsidRDefault="008417AF" w:rsidP="001E3E44">
            <w:pPr>
              <w:tabs>
                <w:tab w:val="left" w:pos="8306"/>
              </w:tabs>
              <w:ind w:right="-58"/>
              <w:jc w:val="center"/>
              <w:rPr>
                <w:sz w:val="28"/>
                <w:szCs w:val="28"/>
              </w:rPr>
            </w:pPr>
            <w:r>
              <w:rPr>
                <w:sz w:val="28"/>
                <w:szCs w:val="28"/>
              </w:rPr>
              <w:t>25 4 03 S1320</w:t>
            </w:r>
          </w:p>
        </w:tc>
        <w:tc>
          <w:tcPr>
            <w:tcW w:w="8079" w:type="dxa"/>
          </w:tcPr>
          <w:p w:rsidR="008417AF" w:rsidRPr="00A147AB" w:rsidRDefault="008417AF" w:rsidP="001E3E44">
            <w:pPr>
              <w:tabs>
                <w:tab w:val="left" w:pos="8306"/>
              </w:tabs>
              <w:spacing w:line="240" w:lineRule="atLeast"/>
              <w:ind w:right="-58"/>
              <w:jc w:val="both"/>
              <w:rPr>
                <w:color w:val="000000"/>
                <w:sz w:val="28"/>
                <w:szCs w:val="28"/>
              </w:rPr>
            </w:pPr>
            <w:r w:rsidRPr="00A147AB">
              <w:rPr>
                <w:sz w:val="28"/>
                <w:szCs w:val="28"/>
              </w:rPr>
              <w:t>Осуществление дорожной деятельности</w:t>
            </w:r>
          </w:p>
        </w:tc>
      </w:tr>
      <w:tr w:rsidR="008417AF" w:rsidRPr="00B94458" w:rsidTr="001E3E44">
        <w:trPr>
          <w:trHeight w:val="431"/>
        </w:trPr>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25 4 04 00000</w:t>
            </w:r>
          </w:p>
        </w:tc>
        <w:tc>
          <w:tcPr>
            <w:tcW w:w="8079" w:type="dxa"/>
          </w:tcPr>
          <w:p w:rsidR="008417AF" w:rsidRPr="00B94458" w:rsidRDefault="008417AF" w:rsidP="001E3E44">
            <w:pPr>
              <w:tabs>
                <w:tab w:val="left" w:pos="8306"/>
              </w:tabs>
              <w:spacing w:line="240" w:lineRule="atLeast"/>
              <w:ind w:right="-58"/>
              <w:jc w:val="both"/>
              <w:rPr>
                <w:b/>
                <w:color w:val="000000"/>
                <w:sz w:val="28"/>
                <w:szCs w:val="28"/>
              </w:rPr>
            </w:pPr>
            <w:r w:rsidRPr="00B94458">
              <w:rPr>
                <w:b/>
                <w:color w:val="000000"/>
                <w:sz w:val="28"/>
                <w:szCs w:val="28"/>
              </w:rPr>
              <w:t xml:space="preserve">Комплекс процессных мероприятий </w:t>
            </w:r>
            <w:r>
              <w:rPr>
                <w:b/>
                <w:color w:val="000000"/>
                <w:sz w:val="28"/>
                <w:szCs w:val="28"/>
              </w:rPr>
              <w:t>«</w:t>
            </w:r>
            <w:r w:rsidRPr="00B94458">
              <w:rPr>
                <w:b/>
                <w:color w:val="000000"/>
                <w:sz w:val="28"/>
                <w:szCs w:val="28"/>
              </w:rPr>
              <w:t xml:space="preserve">Управление земельно-имущественным комплексом, территориальное планирование и </w:t>
            </w:r>
            <w:proofErr w:type="spellStart"/>
            <w:r w:rsidRPr="00B94458">
              <w:rPr>
                <w:b/>
                <w:color w:val="000000"/>
                <w:sz w:val="28"/>
                <w:szCs w:val="28"/>
              </w:rPr>
              <w:t>градорегулирование</w:t>
            </w:r>
            <w:proofErr w:type="spellEnd"/>
            <w:r w:rsidRPr="00B94458">
              <w:rPr>
                <w:b/>
                <w:color w:val="000000"/>
                <w:sz w:val="28"/>
                <w:szCs w:val="28"/>
              </w:rPr>
              <w:t>»</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25 4 04 60030</w:t>
            </w:r>
          </w:p>
        </w:tc>
        <w:tc>
          <w:tcPr>
            <w:tcW w:w="8079" w:type="dxa"/>
          </w:tcPr>
          <w:p w:rsidR="008417AF" w:rsidRPr="00B94458" w:rsidRDefault="008417AF" w:rsidP="001E3E44">
            <w:pPr>
              <w:tabs>
                <w:tab w:val="left" w:pos="8306"/>
              </w:tabs>
              <w:spacing w:line="240" w:lineRule="atLeast"/>
              <w:ind w:right="-58"/>
              <w:jc w:val="both"/>
              <w:rPr>
                <w:rFonts w:eastAsia="Calibri"/>
                <w:color w:val="000000"/>
                <w:sz w:val="28"/>
                <w:szCs w:val="28"/>
              </w:rPr>
            </w:pPr>
            <w:r w:rsidRPr="00B94458">
              <w:rPr>
                <w:bCs/>
                <w:color w:val="000000"/>
                <w:sz w:val="28"/>
                <w:szCs w:val="28"/>
              </w:rPr>
              <w:t>Межбюджетные трансферты на осуществление передаваемых полномочий по утверждению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25 4 04 60080</w:t>
            </w:r>
          </w:p>
        </w:tc>
        <w:tc>
          <w:tcPr>
            <w:tcW w:w="8079" w:type="dxa"/>
          </w:tcPr>
          <w:p w:rsidR="008417AF" w:rsidRPr="00B94458" w:rsidRDefault="008417AF" w:rsidP="001E3E44">
            <w:pPr>
              <w:tabs>
                <w:tab w:val="left" w:pos="8306"/>
              </w:tabs>
              <w:spacing w:line="240" w:lineRule="atLeast"/>
              <w:ind w:right="-58"/>
              <w:jc w:val="both"/>
              <w:rPr>
                <w:rFonts w:eastAsia="Calibri"/>
                <w:color w:val="000000"/>
                <w:sz w:val="28"/>
                <w:szCs w:val="28"/>
              </w:rPr>
            </w:pPr>
            <w:r w:rsidRPr="00B94458">
              <w:rPr>
                <w:color w:val="000000"/>
                <w:sz w:val="28"/>
                <w:szCs w:val="28"/>
              </w:rPr>
              <w:t>Межбюджетные трансферты на осуществление передаваемых полномочий по владению и распоряжению имуществом</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25 4 05 00000</w:t>
            </w:r>
          </w:p>
        </w:tc>
        <w:tc>
          <w:tcPr>
            <w:tcW w:w="8079" w:type="dxa"/>
          </w:tcPr>
          <w:p w:rsidR="008417AF" w:rsidRPr="00B94458" w:rsidRDefault="008417AF" w:rsidP="001E3E44">
            <w:pPr>
              <w:tabs>
                <w:tab w:val="left" w:pos="8306"/>
              </w:tabs>
              <w:adjustRightInd w:val="0"/>
              <w:ind w:right="-58"/>
              <w:contextualSpacing/>
              <w:jc w:val="both"/>
              <w:rPr>
                <w:b/>
                <w:color w:val="000000"/>
                <w:sz w:val="28"/>
                <w:szCs w:val="28"/>
              </w:rPr>
            </w:pPr>
            <w:r w:rsidRPr="00B94458">
              <w:rPr>
                <w:b/>
                <w:color w:val="000000"/>
                <w:sz w:val="28"/>
                <w:szCs w:val="28"/>
              </w:rPr>
              <w:t>Комплекс процессных мероприятий «Обеспечение качественными услугами жилищно-коммунального хозяйства»</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25 4 05 20120</w:t>
            </w:r>
          </w:p>
        </w:tc>
        <w:tc>
          <w:tcPr>
            <w:tcW w:w="8079" w:type="dxa"/>
          </w:tcPr>
          <w:p w:rsidR="008417AF" w:rsidRPr="00B94458" w:rsidRDefault="008417AF" w:rsidP="001E3E44">
            <w:pPr>
              <w:tabs>
                <w:tab w:val="left" w:pos="8306"/>
              </w:tabs>
              <w:adjustRightInd w:val="0"/>
              <w:ind w:right="-58"/>
              <w:contextualSpacing/>
              <w:jc w:val="both"/>
              <w:rPr>
                <w:color w:val="000000"/>
                <w:sz w:val="28"/>
                <w:szCs w:val="28"/>
              </w:rPr>
            </w:pPr>
            <w:r w:rsidRPr="00B94458">
              <w:rPr>
                <w:color w:val="000000"/>
                <w:sz w:val="28"/>
                <w:szCs w:val="28"/>
              </w:rPr>
              <w:t xml:space="preserve"> Организация ритуальных услуг и содержание мест захоронения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25 4 05 20130</w:t>
            </w:r>
          </w:p>
        </w:tc>
        <w:tc>
          <w:tcPr>
            <w:tcW w:w="8079" w:type="dxa"/>
          </w:tcPr>
          <w:p w:rsidR="008417AF" w:rsidRPr="00B94458" w:rsidRDefault="008417AF" w:rsidP="001E3E44">
            <w:pPr>
              <w:tabs>
                <w:tab w:val="left" w:pos="8306"/>
              </w:tabs>
              <w:adjustRightInd w:val="0"/>
              <w:ind w:right="-58"/>
              <w:contextualSpacing/>
              <w:jc w:val="both"/>
              <w:rPr>
                <w:color w:val="000000"/>
                <w:sz w:val="28"/>
                <w:szCs w:val="28"/>
              </w:rPr>
            </w:pPr>
            <w:r w:rsidRPr="00B94458">
              <w:rPr>
                <w:color w:val="000000"/>
                <w:sz w:val="28"/>
                <w:szCs w:val="28"/>
              </w:rPr>
              <w:t xml:space="preserve"> Организация освещения улиц</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25 4 05 20140</w:t>
            </w:r>
          </w:p>
        </w:tc>
        <w:tc>
          <w:tcPr>
            <w:tcW w:w="8079" w:type="dxa"/>
          </w:tcPr>
          <w:p w:rsidR="008417AF" w:rsidRPr="00B94458" w:rsidRDefault="008417AF" w:rsidP="001E3E44">
            <w:pPr>
              <w:tabs>
                <w:tab w:val="left" w:pos="8306"/>
              </w:tabs>
              <w:adjustRightInd w:val="0"/>
              <w:ind w:right="-58"/>
              <w:contextualSpacing/>
              <w:jc w:val="both"/>
              <w:rPr>
                <w:color w:val="000000"/>
                <w:sz w:val="28"/>
                <w:szCs w:val="28"/>
              </w:rPr>
            </w:pPr>
            <w:r w:rsidRPr="00B94458">
              <w:rPr>
                <w:color w:val="000000"/>
                <w:sz w:val="28"/>
                <w:szCs w:val="28"/>
              </w:rPr>
              <w:t>Благоустройство муниципального образования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25 4 05 20150</w:t>
            </w:r>
          </w:p>
        </w:tc>
        <w:tc>
          <w:tcPr>
            <w:tcW w:w="8079" w:type="dxa"/>
            <w:vAlign w:val="center"/>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Содержание учреждений, обеспечивающих предоставление услуг по благоустройству муниципального образования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25 4 05 20210</w:t>
            </w:r>
          </w:p>
        </w:tc>
        <w:tc>
          <w:tcPr>
            <w:tcW w:w="8079" w:type="dxa"/>
          </w:tcPr>
          <w:p w:rsidR="008417AF" w:rsidRPr="00B94458" w:rsidRDefault="008417AF" w:rsidP="001E3E44">
            <w:pPr>
              <w:tabs>
                <w:tab w:val="left" w:pos="8306"/>
              </w:tabs>
              <w:adjustRightInd w:val="0"/>
              <w:ind w:right="-58"/>
              <w:contextualSpacing/>
              <w:jc w:val="both"/>
              <w:rPr>
                <w:bCs/>
                <w:color w:val="000000"/>
                <w:sz w:val="28"/>
                <w:szCs w:val="28"/>
              </w:rPr>
            </w:pPr>
            <w:r w:rsidRPr="00B94458">
              <w:rPr>
                <w:bCs/>
                <w:color w:val="000000"/>
                <w:sz w:val="28"/>
                <w:szCs w:val="28"/>
              </w:rPr>
              <w:t>Содержание муниципального имущества в области коммунального хозяйства</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25 4 05 20220</w:t>
            </w:r>
          </w:p>
        </w:tc>
        <w:tc>
          <w:tcPr>
            <w:tcW w:w="8079" w:type="dxa"/>
          </w:tcPr>
          <w:p w:rsidR="008417AF" w:rsidRPr="00B94458" w:rsidRDefault="008417AF" w:rsidP="001E3E44">
            <w:pPr>
              <w:tabs>
                <w:tab w:val="left" w:pos="8306"/>
              </w:tabs>
              <w:ind w:right="-58"/>
              <w:jc w:val="both"/>
              <w:rPr>
                <w:rFonts w:eastAsia="Calibri"/>
                <w:color w:val="000000"/>
                <w:sz w:val="28"/>
                <w:szCs w:val="28"/>
              </w:rPr>
            </w:pPr>
            <w:r w:rsidRPr="00B94458">
              <w:rPr>
                <w:rFonts w:eastAsia="Calibri"/>
                <w:color w:val="000000"/>
                <w:sz w:val="28"/>
                <w:szCs w:val="28"/>
              </w:rPr>
              <w:t>Расходы по капитальному ремонту объектов коммунальной инфраструктуры за счет средств местного бюджета.</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25 4 05 20240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Оформление в муниципальную собственность выявленного бесхозяйного и выморочного имущества</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25 4 05 20250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 xml:space="preserve">Текущий ремонт муниципальных жилых помещений, (в т.ч. замена </w:t>
            </w:r>
            <w:proofErr w:type="spellStart"/>
            <w:r w:rsidRPr="00B94458">
              <w:rPr>
                <w:color w:val="000000"/>
                <w:sz w:val="28"/>
                <w:szCs w:val="28"/>
              </w:rPr>
              <w:t>электро</w:t>
            </w:r>
            <w:proofErr w:type="spellEnd"/>
            <w:r w:rsidRPr="00B94458">
              <w:rPr>
                <w:color w:val="000000"/>
                <w:sz w:val="28"/>
                <w:szCs w:val="28"/>
              </w:rPr>
              <w:t>- и газооборудования)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25 4 05 20260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rFonts w:eastAsia="Calibri"/>
                <w:bCs/>
                <w:color w:val="000000"/>
                <w:sz w:val="28"/>
                <w:szCs w:val="28"/>
              </w:rPr>
              <w:t xml:space="preserve">Взносы на капитальный ремонт общего имущества в </w:t>
            </w:r>
            <w:r w:rsidRPr="00B94458">
              <w:rPr>
                <w:rFonts w:eastAsia="Calibri"/>
                <w:bCs/>
                <w:color w:val="000000"/>
                <w:sz w:val="28"/>
                <w:szCs w:val="28"/>
              </w:rPr>
              <w:lastRenderedPageBreak/>
              <w:t>многоквартирных домах, находящихся в муниципальной собственности.</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lastRenderedPageBreak/>
              <w:t>25 4 05 20270</w:t>
            </w:r>
          </w:p>
        </w:tc>
        <w:tc>
          <w:tcPr>
            <w:tcW w:w="8079" w:type="dxa"/>
          </w:tcPr>
          <w:p w:rsidR="008417AF" w:rsidRPr="00B94458" w:rsidRDefault="008417AF" w:rsidP="001E3E44">
            <w:pPr>
              <w:tabs>
                <w:tab w:val="left" w:pos="8306"/>
              </w:tabs>
              <w:ind w:right="-58"/>
              <w:contextualSpacing/>
              <w:jc w:val="both"/>
              <w:rPr>
                <w:rFonts w:eastAsia="Calibri"/>
                <w:bCs/>
                <w:color w:val="000000"/>
                <w:sz w:val="28"/>
                <w:szCs w:val="28"/>
              </w:rPr>
            </w:pPr>
            <w:r w:rsidRPr="00B94458">
              <w:rPr>
                <w:color w:val="000000"/>
                <w:sz w:val="28"/>
                <w:szCs w:val="28"/>
              </w:rPr>
              <w:t>Капитальный ремонт муниципальных жилых помещений</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25 4 05 20280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Расходы на содержание муниципального имущества, находящегося в муниципальной собственности.</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25 4 05 20310</w:t>
            </w:r>
          </w:p>
        </w:tc>
        <w:tc>
          <w:tcPr>
            <w:tcW w:w="8079" w:type="dxa"/>
          </w:tcPr>
          <w:p w:rsidR="008417AF" w:rsidRPr="00B94458" w:rsidRDefault="008417AF" w:rsidP="001E3E44">
            <w:pPr>
              <w:tabs>
                <w:tab w:val="left" w:pos="8306"/>
              </w:tabs>
              <w:ind w:right="-58"/>
              <w:contextualSpacing/>
              <w:jc w:val="both"/>
              <w:rPr>
                <w:color w:val="000000"/>
                <w:sz w:val="28"/>
                <w:szCs w:val="28"/>
              </w:rPr>
            </w:pPr>
            <w:r w:rsidRPr="00B94458">
              <w:rPr>
                <w:color w:val="000000"/>
                <w:sz w:val="28"/>
                <w:szCs w:val="28"/>
              </w:rPr>
              <w:t>Расходы на проведение независимой оценки объектов имущества (движимого и недвижимого), в том числе земельных участков, находящихся в собственности муниципального образования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25 4 05 20410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color w:val="000000"/>
                <w:sz w:val="28"/>
                <w:szCs w:val="28"/>
              </w:rPr>
            </w:pPr>
            <w:r w:rsidRPr="00B94458">
              <w:rPr>
                <w:color w:val="000000"/>
                <w:sz w:val="28"/>
                <w:szCs w:val="28"/>
              </w:rPr>
              <w:t>Озеленение муниципального образования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25 4 05 20470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Установка детских площадок</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Pr>
                <w:color w:val="000000"/>
                <w:sz w:val="28"/>
                <w:szCs w:val="28"/>
              </w:rPr>
              <w:t>25 4 05 20640</w:t>
            </w:r>
          </w:p>
        </w:tc>
        <w:tc>
          <w:tcPr>
            <w:tcW w:w="8079" w:type="dxa"/>
          </w:tcPr>
          <w:p w:rsidR="008417AF" w:rsidRPr="00A147AB" w:rsidRDefault="008417AF" w:rsidP="001E3E44">
            <w:pPr>
              <w:tabs>
                <w:tab w:val="left" w:pos="8306"/>
              </w:tabs>
              <w:spacing w:line="240" w:lineRule="atLeast"/>
              <w:ind w:right="-58"/>
              <w:jc w:val="both"/>
              <w:rPr>
                <w:color w:val="000000"/>
                <w:sz w:val="28"/>
                <w:szCs w:val="28"/>
              </w:rPr>
            </w:pPr>
            <w:r w:rsidRPr="00A147AB">
              <w:rPr>
                <w:bCs/>
                <w:color w:val="000000"/>
                <w:sz w:val="28"/>
                <w:szCs w:val="28"/>
              </w:rPr>
              <w:t>Ликвидация несанкционированных свалок в границах МО сельсовет</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25 4 05 20740</w:t>
            </w:r>
          </w:p>
        </w:tc>
        <w:tc>
          <w:tcPr>
            <w:tcW w:w="8079" w:type="dxa"/>
          </w:tcPr>
          <w:p w:rsidR="008417AF" w:rsidRPr="00B94458" w:rsidRDefault="008417AF" w:rsidP="001E3E44">
            <w:pPr>
              <w:tabs>
                <w:tab w:val="left" w:pos="8306"/>
              </w:tabs>
              <w:spacing w:line="240" w:lineRule="atLeast"/>
              <w:ind w:right="-58"/>
              <w:jc w:val="both"/>
              <w:rPr>
                <w:color w:val="000000"/>
                <w:sz w:val="28"/>
                <w:szCs w:val="28"/>
              </w:rPr>
            </w:pPr>
            <w:r w:rsidRPr="00B94458">
              <w:rPr>
                <w:color w:val="000000"/>
                <w:sz w:val="28"/>
                <w:szCs w:val="28"/>
              </w:rPr>
              <w:t>Озеленение в рамках реализации плана природоохранных мероприятий</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Pr>
                <w:sz w:val="28"/>
                <w:szCs w:val="28"/>
              </w:rPr>
              <w:t>25 4 05 20800</w:t>
            </w:r>
          </w:p>
        </w:tc>
        <w:tc>
          <w:tcPr>
            <w:tcW w:w="8079" w:type="dxa"/>
          </w:tcPr>
          <w:p w:rsidR="008417AF" w:rsidRPr="00A147AB" w:rsidRDefault="008417AF" w:rsidP="001E3E44">
            <w:pPr>
              <w:jc w:val="both"/>
              <w:rPr>
                <w:sz w:val="28"/>
                <w:szCs w:val="28"/>
              </w:rPr>
            </w:pPr>
            <w:r w:rsidRPr="00A147AB">
              <w:rPr>
                <w:sz w:val="28"/>
                <w:szCs w:val="28"/>
              </w:rPr>
              <w:t>Проведение работ по ликвидации несанкционированных свалок в рамках реализации плана природоохранных мероприятий</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25 4 05 60060</w:t>
            </w:r>
          </w:p>
        </w:tc>
        <w:tc>
          <w:tcPr>
            <w:tcW w:w="8079" w:type="dxa"/>
            <w:vAlign w:val="bottom"/>
          </w:tcPr>
          <w:p w:rsidR="008417AF" w:rsidRPr="00B94458" w:rsidRDefault="008417AF" w:rsidP="001E3E44">
            <w:pPr>
              <w:jc w:val="both"/>
              <w:rPr>
                <w:iCs/>
                <w:color w:val="000000"/>
                <w:sz w:val="28"/>
                <w:szCs w:val="28"/>
              </w:rPr>
            </w:pPr>
            <w:r w:rsidRPr="00B94458">
              <w:rPr>
                <w:color w:val="000000"/>
                <w:sz w:val="28"/>
                <w:szCs w:val="28"/>
              </w:rPr>
              <w:t>Межбюджетные трансферты на осуществление переда</w:t>
            </w:r>
            <w:r w:rsidRPr="00972BFA">
              <w:rPr>
                <w:color w:val="000000"/>
                <w:sz w:val="28"/>
                <w:szCs w:val="28"/>
              </w:rPr>
              <w:t>ваемых</w:t>
            </w:r>
            <w:r w:rsidRPr="00B94458">
              <w:rPr>
                <w:color w:val="000000"/>
                <w:sz w:val="28"/>
                <w:szCs w:val="28"/>
              </w:rPr>
              <w:t xml:space="preserve"> полномочий по организации в границах поселения водоснабжения населения</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25 4 05 60070</w:t>
            </w:r>
          </w:p>
        </w:tc>
        <w:tc>
          <w:tcPr>
            <w:tcW w:w="8079" w:type="dxa"/>
            <w:vAlign w:val="bottom"/>
          </w:tcPr>
          <w:p w:rsidR="008417AF" w:rsidRPr="00B94458" w:rsidRDefault="008417AF" w:rsidP="001E3E44">
            <w:pPr>
              <w:jc w:val="both"/>
              <w:rPr>
                <w:iCs/>
                <w:color w:val="000000"/>
                <w:sz w:val="28"/>
                <w:szCs w:val="28"/>
              </w:rPr>
            </w:pPr>
            <w:r w:rsidRPr="00B94458">
              <w:rPr>
                <w:color w:val="000000"/>
                <w:sz w:val="28"/>
                <w:szCs w:val="28"/>
              </w:rPr>
              <w:t xml:space="preserve">Межбюджетные трансферты на осуществление передаваемых полномочий по созданию условий </w:t>
            </w:r>
            <w:proofErr w:type="gramStart"/>
            <w:r w:rsidRPr="00B94458">
              <w:rPr>
                <w:color w:val="000000"/>
                <w:sz w:val="28"/>
                <w:szCs w:val="28"/>
              </w:rPr>
              <w:t>для</w:t>
            </w:r>
            <w:proofErr w:type="gramEnd"/>
            <w:r w:rsidRPr="00B94458">
              <w:rPr>
                <w:color w:val="000000"/>
                <w:sz w:val="28"/>
                <w:szCs w:val="28"/>
              </w:rPr>
              <w:t xml:space="preserve"> </w:t>
            </w:r>
            <w:proofErr w:type="gramStart"/>
            <w:r w:rsidRPr="00B94458">
              <w:rPr>
                <w:color w:val="000000"/>
                <w:sz w:val="28"/>
                <w:szCs w:val="28"/>
              </w:rPr>
              <w:t>обеспечение</w:t>
            </w:r>
            <w:proofErr w:type="gramEnd"/>
            <w:r w:rsidRPr="00B94458">
              <w:rPr>
                <w:color w:val="000000"/>
                <w:sz w:val="28"/>
                <w:szCs w:val="28"/>
              </w:rPr>
              <w:t xml:space="preserve"> жителей населения услугами связи, общественного питания торговли, бытового обслуживания</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05 L5760</w:t>
            </w:r>
          </w:p>
        </w:tc>
        <w:tc>
          <w:tcPr>
            <w:tcW w:w="8079" w:type="dxa"/>
            <w:vAlign w:val="bottom"/>
          </w:tcPr>
          <w:p w:rsidR="008417AF" w:rsidRPr="00B94458" w:rsidRDefault="008417AF" w:rsidP="001E3E44">
            <w:pPr>
              <w:jc w:val="both"/>
              <w:rPr>
                <w:color w:val="000000"/>
                <w:sz w:val="28"/>
                <w:szCs w:val="28"/>
              </w:rPr>
            </w:pPr>
            <w:r w:rsidRPr="00B94458">
              <w:rPr>
                <w:color w:val="000000"/>
                <w:sz w:val="28"/>
                <w:szCs w:val="28"/>
              </w:rPr>
              <w:t>Обеспечение комплексного развития сельских территорий</w:t>
            </w:r>
          </w:p>
        </w:tc>
      </w:tr>
      <w:tr w:rsidR="008417AF" w:rsidRPr="00B94458" w:rsidTr="001E3E44">
        <w:tc>
          <w:tcPr>
            <w:tcW w:w="2411" w:type="dxa"/>
          </w:tcPr>
          <w:p w:rsidR="008417AF" w:rsidRPr="00972BFA" w:rsidRDefault="008417AF" w:rsidP="001E3E44">
            <w:pPr>
              <w:tabs>
                <w:tab w:val="left" w:pos="8306"/>
              </w:tabs>
              <w:ind w:right="-58"/>
              <w:jc w:val="center"/>
              <w:rPr>
                <w:sz w:val="28"/>
                <w:szCs w:val="28"/>
              </w:rPr>
            </w:pPr>
            <w:r w:rsidRPr="00972BFA">
              <w:rPr>
                <w:sz w:val="28"/>
                <w:szCs w:val="28"/>
              </w:rPr>
              <w:t>25 4 05 S0450</w:t>
            </w:r>
          </w:p>
        </w:tc>
        <w:tc>
          <w:tcPr>
            <w:tcW w:w="8079" w:type="dxa"/>
          </w:tcPr>
          <w:p w:rsidR="008417AF" w:rsidRPr="00B94458" w:rsidRDefault="008417AF" w:rsidP="001E3E44">
            <w:pPr>
              <w:tabs>
                <w:tab w:val="left" w:pos="8306"/>
              </w:tabs>
              <w:spacing w:line="240" w:lineRule="atLeast"/>
              <w:ind w:right="-58"/>
              <w:jc w:val="both"/>
              <w:rPr>
                <w:bCs/>
                <w:color w:val="000000"/>
                <w:sz w:val="28"/>
                <w:szCs w:val="28"/>
              </w:rPr>
            </w:pPr>
            <w:r w:rsidRPr="00B94458">
              <w:rPr>
                <w:bCs/>
                <w:color w:val="000000"/>
                <w:sz w:val="28"/>
                <w:szCs w:val="28"/>
              </w:rPr>
              <w:t>Мероприятия по капитальному ремонту объектов коммунальной инфраструктуры муниципальной собственности</w:t>
            </w:r>
          </w:p>
        </w:tc>
      </w:tr>
      <w:tr w:rsidR="008417AF" w:rsidRPr="00B94458" w:rsidTr="001E3E44">
        <w:tc>
          <w:tcPr>
            <w:tcW w:w="2411" w:type="dxa"/>
          </w:tcPr>
          <w:p w:rsidR="008417AF" w:rsidRPr="00972BFA" w:rsidRDefault="008417AF" w:rsidP="001E3E44">
            <w:pPr>
              <w:tabs>
                <w:tab w:val="left" w:pos="8306"/>
              </w:tabs>
              <w:ind w:right="-58"/>
              <w:jc w:val="center"/>
              <w:rPr>
                <w:color w:val="000000"/>
                <w:sz w:val="28"/>
                <w:szCs w:val="28"/>
              </w:rPr>
            </w:pPr>
            <w:r w:rsidRPr="00972BFA">
              <w:rPr>
                <w:color w:val="000000"/>
                <w:sz w:val="28"/>
                <w:szCs w:val="28"/>
              </w:rPr>
              <w:t>25 4 05 S1300</w:t>
            </w:r>
          </w:p>
        </w:tc>
        <w:tc>
          <w:tcPr>
            <w:tcW w:w="8079" w:type="dxa"/>
          </w:tcPr>
          <w:p w:rsidR="008417AF" w:rsidRPr="00972BFA" w:rsidRDefault="008417AF" w:rsidP="001E3E44">
            <w:pPr>
              <w:tabs>
                <w:tab w:val="left" w:pos="8306"/>
              </w:tabs>
              <w:spacing w:line="240" w:lineRule="atLeast"/>
              <w:ind w:right="-58"/>
              <w:jc w:val="both"/>
              <w:rPr>
                <w:bCs/>
                <w:color w:val="000000"/>
                <w:sz w:val="28"/>
                <w:szCs w:val="28"/>
              </w:rPr>
            </w:pPr>
            <w:r w:rsidRPr="00972BFA">
              <w:rPr>
                <w:bCs/>
                <w:color w:val="000000"/>
                <w:sz w:val="28"/>
                <w:szCs w:val="28"/>
              </w:rPr>
              <w:t>Ликвидации несанкционированных свалок</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25 4 06 00000</w:t>
            </w:r>
          </w:p>
        </w:tc>
        <w:tc>
          <w:tcPr>
            <w:tcW w:w="8079" w:type="dxa"/>
          </w:tcPr>
          <w:p w:rsidR="008417AF" w:rsidRPr="00B94458" w:rsidRDefault="008417AF" w:rsidP="001E3E44">
            <w:pPr>
              <w:tabs>
                <w:tab w:val="left" w:pos="8306"/>
              </w:tabs>
              <w:ind w:right="-58"/>
              <w:jc w:val="both"/>
              <w:rPr>
                <w:b/>
                <w:color w:val="000000"/>
                <w:sz w:val="28"/>
                <w:szCs w:val="28"/>
              </w:rPr>
            </w:pPr>
            <w:r w:rsidRPr="00B94458">
              <w:rPr>
                <w:b/>
                <w:color w:val="000000"/>
                <w:sz w:val="28"/>
                <w:szCs w:val="28"/>
              </w:rPr>
              <w:t>Комплекс процессных мероприятий «Развитие сельской культуры»</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25 4 06 20230</w:t>
            </w:r>
          </w:p>
        </w:tc>
        <w:tc>
          <w:tcPr>
            <w:tcW w:w="8079" w:type="dxa"/>
          </w:tcPr>
          <w:p w:rsidR="008417AF" w:rsidRPr="00B94458" w:rsidRDefault="008417AF" w:rsidP="001E3E44">
            <w:pPr>
              <w:tabs>
                <w:tab w:val="left" w:pos="8306"/>
              </w:tabs>
              <w:ind w:right="-58"/>
              <w:jc w:val="both"/>
              <w:rPr>
                <w:color w:val="000000"/>
                <w:sz w:val="28"/>
                <w:szCs w:val="28"/>
              </w:rPr>
            </w:pPr>
            <w:r w:rsidRPr="00B94458">
              <w:rPr>
                <w:color w:val="000000"/>
                <w:sz w:val="28"/>
                <w:szCs w:val="28"/>
              </w:rPr>
              <w:t>Проведение культурно-массовых мероприятий в области культуры</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25 4 06 60010</w:t>
            </w:r>
          </w:p>
        </w:tc>
        <w:tc>
          <w:tcPr>
            <w:tcW w:w="8079" w:type="dxa"/>
            <w:vAlign w:val="bottom"/>
          </w:tcPr>
          <w:p w:rsidR="008417AF" w:rsidRPr="00B94458" w:rsidRDefault="008417AF" w:rsidP="001E3E44">
            <w:pPr>
              <w:jc w:val="both"/>
              <w:rPr>
                <w:iCs/>
                <w:color w:val="000000"/>
                <w:sz w:val="28"/>
                <w:szCs w:val="28"/>
              </w:rPr>
            </w:pPr>
            <w:r w:rsidRPr="00B94458">
              <w:rPr>
                <w:color w:val="000000"/>
                <w:sz w:val="28"/>
                <w:szCs w:val="28"/>
              </w:rPr>
              <w:t>Межбюджетные трансферты на осуществление переда</w:t>
            </w:r>
            <w:r w:rsidRPr="00972BFA">
              <w:rPr>
                <w:color w:val="000000"/>
                <w:sz w:val="28"/>
                <w:szCs w:val="28"/>
              </w:rPr>
              <w:t>ваемых</w:t>
            </w:r>
            <w:r w:rsidRPr="00B94458">
              <w:rPr>
                <w:color w:val="000000"/>
                <w:sz w:val="28"/>
                <w:szCs w:val="28"/>
              </w:rPr>
              <w:t xml:space="preserve"> полномочий по созданию условий для организации досуга и обеспечения жителей поселения услугами организации культуры</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25 4 06 60020</w:t>
            </w:r>
          </w:p>
        </w:tc>
        <w:tc>
          <w:tcPr>
            <w:tcW w:w="8079" w:type="dxa"/>
            <w:vAlign w:val="bottom"/>
          </w:tcPr>
          <w:p w:rsidR="008417AF" w:rsidRPr="00B94458" w:rsidRDefault="008417AF" w:rsidP="001E3E44">
            <w:pPr>
              <w:jc w:val="both"/>
              <w:rPr>
                <w:iCs/>
                <w:color w:val="000000"/>
                <w:sz w:val="28"/>
                <w:szCs w:val="28"/>
              </w:rPr>
            </w:pPr>
            <w:r w:rsidRPr="00B94458">
              <w:rPr>
                <w:color w:val="000000"/>
                <w:sz w:val="28"/>
                <w:szCs w:val="28"/>
              </w:rPr>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поселений</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25 4 07 00000</w:t>
            </w:r>
          </w:p>
        </w:tc>
        <w:tc>
          <w:tcPr>
            <w:tcW w:w="8079" w:type="dxa"/>
          </w:tcPr>
          <w:p w:rsidR="008417AF" w:rsidRPr="00B94458" w:rsidRDefault="008417AF" w:rsidP="001E3E44">
            <w:pPr>
              <w:tabs>
                <w:tab w:val="left" w:pos="8306"/>
              </w:tabs>
              <w:contextualSpacing/>
              <w:jc w:val="both"/>
              <w:rPr>
                <w:b/>
                <w:color w:val="000000"/>
                <w:sz w:val="28"/>
                <w:szCs w:val="28"/>
              </w:rPr>
            </w:pPr>
            <w:r w:rsidRPr="00B94458">
              <w:rPr>
                <w:b/>
                <w:color w:val="000000"/>
                <w:sz w:val="28"/>
                <w:szCs w:val="28"/>
              </w:rPr>
              <w:t>Комплекс процессных мероприятий «Развитие физкультуры и спорта и осуществление мероприятий по работе с детьми и молодежью»</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25 4 07 20160</w:t>
            </w:r>
          </w:p>
        </w:tc>
        <w:tc>
          <w:tcPr>
            <w:tcW w:w="8079" w:type="dxa"/>
          </w:tcPr>
          <w:p w:rsidR="008417AF" w:rsidRPr="00B94458" w:rsidRDefault="008417AF" w:rsidP="001E3E44">
            <w:pPr>
              <w:tabs>
                <w:tab w:val="left" w:pos="8306"/>
              </w:tabs>
              <w:contextualSpacing/>
              <w:jc w:val="both"/>
              <w:rPr>
                <w:color w:val="000000"/>
                <w:sz w:val="28"/>
                <w:szCs w:val="28"/>
              </w:rPr>
            </w:pPr>
            <w:r w:rsidRPr="00B94458">
              <w:rPr>
                <w:color w:val="000000"/>
                <w:sz w:val="28"/>
                <w:szCs w:val="28"/>
              </w:rPr>
              <w:t>Развитие физической культуры по месту работы, жительства и отдыха населения</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25 4 07 20170</w:t>
            </w:r>
          </w:p>
        </w:tc>
        <w:tc>
          <w:tcPr>
            <w:tcW w:w="8079" w:type="dxa"/>
          </w:tcPr>
          <w:p w:rsidR="008417AF" w:rsidRPr="00B94458" w:rsidRDefault="008417AF" w:rsidP="001E3E44">
            <w:pPr>
              <w:tabs>
                <w:tab w:val="left" w:pos="8306"/>
              </w:tabs>
              <w:contextualSpacing/>
              <w:jc w:val="both"/>
              <w:rPr>
                <w:color w:val="000000"/>
                <w:sz w:val="28"/>
                <w:szCs w:val="28"/>
              </w:rPr>
            </w:pPr>
            <w:r w:rsidRPr="00B94458">
              <w:rPr>
                <w:color w:val="000000"/>
                <w:sz w:val="28"/>
                <w:szCs w:val="28"/>
              </w:rPr>
              <w:t xml:space="preserve">Проведение  спортивных </w:t>
            </w:r>
            <w:proofErr w:type="gramStart"/>
            <w:r w:rsidRPr="00B94458">
              <w:rPr>
                <w:color w:val="000000"/>
                <w:sz w:val="28"/>
                <w:szCs w:val="28"/>
              </w:rPr>
              <w:t>мероприятиях</w:t>
            </w:r>
            <w:proofErr w:type="gramEnd"/>
            <w:r w:rsidRPr="00B94458">
              <w:rPr>
                <w:color w:val="000000"/>
                <w:sz w:val="28"/>
                <w:szCs w:val="28"/>
              </w:rPr>
              <w:t xml:space="preserve"> всех уровней </w:t>
            </w:r>
            <w:r w:rsidRPr="00B94458">
              <w:rPr>
                <w:color w:val="000000"/>
                <w:sz w:val="28"/>
                <w:szCs w:val="28"/>
              </w:rPr>
              <w:lastRenderedPageBreak/>
              <w:t>(соревнования, спартакиады, первенства, Кубки и др.  для детей и молодежи)</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lastRenderedPageBreak/>
              <w:t>25 4 07 20180</w:t>
            </w:r>
          </w:p>
        </w:tc>
        <w:tc>
          <w:tcPr>
            <w:tcW w:w="8079" w:type="dxa"/>
          </w:tcPr>
          <w:p w:rsidR="008417AF" w:rsidRPr="00B94458" w:rsidRDefault="008417AF" w:rsidP="001E3E44">
            <w:pPr>
              <w:tabs>
                <w:tab w:val="left" w:pos="8306"/>
              </w:tabs>
              <w:contextualSpacing/>
              <w:jc w:val="both"/>
              <w:rPr>
                <w:color w:val="000000"/>
                <w:sz w:val="28"/>
                <w:szCs w:val="28"/>
              </w:rPr>
            </w:pPr>
            <w:r w:rsidRPr="00B94458">
              <w:rPr>
                <w:color w:val="000000"/>
                <w:sz w:val="28"/>
                <w:szCs w:val="28"/>
              </w:rPr>
              <w:t xml:space="preserve">Укрепление материально-технической базы, приобретение спортивного инвентаря и оборудования </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25 4 07 60100</w:t>
            </w:r>
          </w:p>
        </w:tc>
        <w:tc>
          <w:tcPr>
            <w:tcW w:w="8079" w:type="dxa"/>
          </w:tcPr>
          <w:p w:rsidR="008417AF" w:rsidRPr="00B94458" w:rsidRDefault="008417AF" w:rsidP="001E3E44">
            <w:pPr>
              <w:tabs>
                <w:tab w:val="left" w:pos="8306"/>
              </w:tabs>
              <w:spacing w:line="240" w:lineRule="atLeast"/>
              <w:jc w:val="both"/>
              <w:rPr>
                <w:rFonts w:eastAsia="Calibri"/>
                <w:color w:val="000000"/>
                <w:sz w:val="28"/>
                <w:szCs w:val="28"/>
              </w:rPr>
            </w:pPr>
            <w:r w:rsidRPr="00B94458">
              <w:rPr>
                <w:color w:val="000000"/>
                <w:sz w:val="28"/>
                <w:szCs w:val="28"/>
              </w:rPr>
              <w:t>Межбюджетные трансферты на осуществление передаваемых полномочий по организации и осуществлению мероприятий по работе с детьми и молодёжью</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25 5 00 00000</w:t>
            </w:r>
          </w:p>
        </w:tc>
        <w:tc>
          <w:tcPr>
            <w:tcW w:w="8079" w:type="dxa"/>
          </w:tcPr>
          <w:p w:rsidR="008417AF" w:rsidRPr="00B94458" w:rsidRDefault="008417AF" w:rsidP="001E3E44">
            <w:pPr>
              <w:pStyle w:val="msonormalcxspmiddlemrcssattr"/>
              <w:tabs>
                <w:tab w:val="left" w:pos="8306"/>
              </w:tabs>
              <w:spacing w:after="0" w:afterAutospacing="0"/>
              <w:jc w:val="both"/>
              <w:rPr>
                <w:b/>
                <w:color w:val="000000"/>
                <w:sz w:val="28"/>
                <w:szCs w:val="28"/>
              </w:rPr>
            </w:pPr>
            <w:r w:rsidRPr="00B94458">
              <w:rPr>
                <w:b/>
                <w:color w:val="000000"/>
                <w:sz w:val="28"/>
                <w:szCs w:val="28"/>
              </w:rPr>
              <w:t>Приоритетные проекты Оренбургской области</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25 5 П5 00000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b/>
                <w:color w:val="000000"/>
                <w:sz w:val="28"/>
                <w:szCs w:val="28"/>
              </w:rPr>
            </w:pPr>
            <w:r w:rsidRPr="00B94458">
              <w:rPr>
                <w:b/>
                <w:color w:val="000000"/>
                <w:sz w:val="28"/>
                <w:szCs w:val="28"/>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r>
      <w:tr w:rsidR="008417AF" w:rsidRPr="00B94458" w:rsidTr="001E3E44">
        <w:tc>
          <w:tcPr>
            <w:tcW w:w="2411" w:type="dxa"/>
          </w:tcPr>
          <w:p w:rsidR="008417AF" w:rsidRPr="00972BFA" w:rsidRDefault="008417AF" w:rsidP="001E3E44">
            <w:pPr>
              <w:tabs>
                <w:tab w:val="left" w:pos="8306"/>
              </w:tabs>
              <w:ind w:right="-58"/>
              <w:jc w:val="center"/>
              <w:rPr>
                <w:color w:val="000000"/>
                <w:sz w:val="28"/>
                <w:szCs w:val="28"/>
              </w:rPr>
            </w:pPr>
            <w:r w:rsidRPr="00972BFA">
              <w:rPr>
                <w:color w:val="000000"/>
                <w:sz w:val="28"/>
                <w:szCs w:val="28"/>
              </w:rPr>
              <w:t xml:space="preserve">25 5 П5 </w:t>
            </w:r>
            <w:r w:rsidRPr="00972BFA">
              <w:rPr>
                <w:sz w:val="28"/>
                <w:szCs w:val="28"/>
              </w:rPr>
              <w:t xml:space="preserve">S1404 </w:t>
            </w:r>
          </w:p>
        </w:tc>
        <w:tc>
          <w:tcPr>
            <w:tcW w:w="8079" w:type="dxa"/>
          </w:tcPr>
          <w:p w:rsidR="008417AF" w:rsidRPr="00972BFA" w:rsidRDefault="008417AF" w:rsidP="001E3E44">
            <w:pPr>
              <w:pStyle w:val="msonormalcxspmiddlemrcssattr"/>
              <w:tabs>
                <w:tab w:val="left" w:pos="8306"/>
              </w:tabs>
              <w:spacing w:after="0" w:afterAutospacing="0"/>
              <w:ind w:right="-58"/>
              <w:jc w:val="both"/>
              <w:rPr>
                <w:color w:val="000000"/>
                <w:sz w:val="28"/>
                <w:szCs w:val="28"/>
              </w:rPr>
            </w:pPr>
            <w:r w:rsidRPr="00972BFA">
              <w:rPr>
                <w:color w:val="000000"/>
                <w:sz w:val="28"/>
                <w:szCs w:val="28"/>
              </w:rPr>
              <w:t>Реализация инициативных проектов (Монтаж игровой площадки)</w:t>
            </w:r>
          </w:p>
        </w:tc>
      </w:tr>
      <w:tr w:rsidR="008417AF" w:rsidRPr="00972BFA" w:rsidTr="001E3E44">
        <w:tc>
          <w:tcPr>
            <w:tcW w:w="2411" w:type="dxa"/>
          </w:tcPr>
          <w:p w:rsidR="008417AF" w:rsidRPr="00972BFA" w:rsidRDefault="008417AF" w:rsidP="001E3E44">
            <w:pPr>
              <w:tabs>
                <w:tab w:val="left" w:pos="8306"/>
              </w:tabs>
              <w:ind w:right="-58"/>
              <w:jc w:val="center"/>
              <w:rPr>
                <w:color w:val="000000"/>
                <w:sz w:val="28"/>
                <w:szCs w:val="28"/>
              </w:rPr>
            </w:pPr>
            <w:r>
              <w:rPr>
                <w:color w:val="000000"/>
                <w:sz w:val="28"/>
                <w:szCs w:val="28"/>
              </w:rPr>
              <w:t>25 5 П5 И1404</w:t>
            </w:r>
          </w:p>
        </w:tc>
        <w:tc>
          <w:tcPr>
            <w:tcW w:w="8079" w:type="dxa"/>
          </w:tcPr>
          <w:p w:rsidR="008417AF" w:rsidRPr="00972BFA" w:rsidRDefault="008417AF" w:rsidP="001E3E44">
            <w:pPr>
              <w:pStyle w:val="msonormalcxspmiddlemrcssattr"/>
              <w:tabs>
                <w:tab w:val="left" w:pos="8306"/>
              </w:tabs>
              <w:spacing w:after="0" w:afterAutospacing="0"/>
              <w:ind w:right="-58"/>
              <w:jc w:val="both"/>
              <w:rPr>
                <w:color w:val="000000"/>
                <w:sz w:val="28"/>
                <w:szCs w:val="28"/>
              </w:rPr>
            </w:pPr>
            <w:r>
              <w:rPr>
                <w:color w:val="000000"/>
                <w:sz w:val="28"/>
                <w:szCs w:val="28"/>
              </w:rPr>
              <w:t>Мероприятия по завершению реализации инициативных проектов (Монтаж игровой площадки)</w:t>
            </w:r>
          </w:p>
        </w:tc>
      </w:tr>
      <w:tr w:rsidR="008417AF" w:rsidRPr="00B94458" w:rsidTr="001E3E44">
        <w:tc>
          <w:tcPr>
            <w:tcW w:w="2411" w:type="dxa"/>
          </w:tcPr>
          <w:p w:rsidR="008417AF" w:rsidRPr="00972BFA" w:rsidRDefault="008417AF" w:rsidP="001E3E44">
            <w:pPr>
              <w:tabs>
                <w:tab w:val="left" w:pos="8306"/>
              </w:tabs>
              <w:ind w:right="-58"/>
              <w:jc w:val="center"/>
              <w:rPr>
                <w:b/>
                <w:color w:val="000000"/>
                <w:sz w:val="28"/>
                <w:szCs w:val="28"/>
              </w:rPr>
            </w:pPr>
            <w:r w:rsidRPr="00972BFA">
              <w:rPr>
                <w:b/>
                <w:color w:val="000000"/>
                <w:sz w:val="28"/>
                <w:szCs w:val="28"/>
              </w:rPr>
              <w:t>25 6 00 00000</w:t>
            </w:r>
          </w:p>
        </w:tc>
        <w:tc>
          <w:tcPr>
            <w:tcW w:w="8079" w:type="dxa"/>
            <w:vAlign w:val="center"/>
          </w:tcPr>
          <w:p w:rsidR="008417AF" w:rsidRPr="00972BFA" w:rsidRDefault="008417AF" w:rsidP="001E3E44">
            <w:pPr>
              <w:ind w:right="454"/>
              <w:contextualSpacing/>
              <w:rPr>
                <w:b/>
                <w:sz w:val="28"/>
                <w:szCs w:val="28"/>
              </w:rPr>
            </w:pPr>
            <w:r w:rsidRPr="00972BFA">
              <w:rPr>
                <w:b/>
                <w:sz w:val="28"/>
                <w:szCs w:val="28"/>
              </w:rPr>
              <w:t>Приоритетные проекты Тоцкого района</w:t>
            </w:r>
          </w:p>
          <w:p w:rsidR="008417AF" w:rsidRPr="00972BFA" w:rsidRDefault="008417AF" w:rsidP="001E3E44">
            <w:pPr>
              <w:ind w:right="454"/>
              <w:contextualSpacing/>
              <w:rPr>
                <w:b/>
                <w:sz w:val="28"/>
                <w:szCs w:val="28"/>
              </w:rPr>
            </w:pPr>
          </w:p>
        </w:tc>
      </w:tr>
      <w:tr w:rsidR="008417AF" w:rsidRPr="00B94458" w:rsidTr="001E3E44">
        <w:tc>
          <w:tcPr>
            <w:tcW w:w="2411" w:type="dxa"/>
          </w:tcPr>
          <w:p w:rsidR="008417AF" w:rsidRPr="00972BFA" w:rsidRDefault="008417AF" w:rsidP="001E3E44">
            <w:pPr>
              <w:tabs>
                <w:tab w:val="left" w:pos="8306"/>
              </w:tabs>
              <w:ind w:right="-58"/>
              <w:jc w:val="center"/>
              <w:rPr>
                <w:b/>
                <w:color w:val="000000"/>
                <w:sz w:val="28"/>
                <w:szCs w:val="28"/>
              </w:rPr>
            </w:pPr>
            <w:r w:rsidRPr="00972BFA">
              <w:rPr>
                <w:b/>
                <w:color w:val="000000"/>
                <w:sz w:val="28"/>
                <w:szCs w:val="28"/>
              </w:rPr>
              <w:t>25 6 01 00000</w:t>
            </w:r>
          </w:p>
        </w:tc>
        <w:tc>
          <w:tcPr>
            <w:tcW w:w="8079" w:type="dxa"/>
            <w:vAlign w:val="center"/>
          </w:tcPr>
          <w:p w:rsidR="008417AF" w:rsidRPr="00972BFA" w:rsidRDefault="008417AF" w:rsidP="001E3E44">
            <w:pPr>
              <w:pStyle w:val="msonormalcxspmiddlemrcssattr"/>
              <w:tabs>
                <w:tab w:val="left" w:pos="8306"/>
              </w:tabs>
              <w:spacing w:after="0" w:afterAutospacing="0"/>
              <w:ind w:right="-58" w:firstLine="34"/>
              <w:rPr>
                <w:b/>
                <w:sz w:val="28"/>
                <w:szCs w:val="28"/>
              </w:rPr>
            </w:pPr>
            <w:r w:rsidRPr="00972BFA">
              <w:rPr>
                <w:b/>
                <w:sz w:val="28"/>
                <w:szCs w:val="28"/>
              </w:rPr>
              <w:t>Приоритетный проект «Народный бюджет»</w:t>
            </w:r>
          </w:p>
          <w:p w:rsidR="008417AF" w:rsidRPr="00972BFA" w:rsidRDefault="008417AF" w:rsidP="001E3E44">
            <w:pPr>
              <w:pStyle w:val="msonormalcxspmiddlemrcssattr"/>
              <w:tabs>
                <w:tab w:val="left" w:pos="8306"/>
              </w:tabs>
              <w:spacing w:after="0" w:afterAutospacing="0"/>
              <w:ind w:right="-58" w:firstLine="34"/>
              <w:rPr>
                <w:b/>
                <w:color w:val="000000"/>
                <w:sz w:val="28"/>
                <w:szCs w:val="28"/>
              </w:rPr>
            </w:pP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25 6 01 20440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color w:val="000000"/>
                <w:sz w:val="28"/>
                <w:szCs w:val="28"/>
              </w:rPr>
            </w:pPr>
            <w:r w:rsidRPr="00B94458">
              <w:rPr>
                <w:color w:val="000000"/>
                <w:sz w:val="28"/>
                <w:szCs w:val="28"/>
              </w:rPr>
              <w:t xml:space="preserve">Реализация инициативных проектов в рамках проекта «Народный бюджет»  </w:t>
            </w:r>
          </w:p>
        </w:tc>
      </w:tr>
      <w:tr w:rsidR="008417AF" w:rsidRPr="00B94458" w:rsidTr="001E3E44">
        <w:tc>
          <w:tcPr>
            <w:tcW w:w="2411" w:type="dxa"/>
          </w:tcPr>
          <w:p w:rsidR="008417AF" w:rsidRPr="00B94458" w:rsidRDefault="008417AF" w:rsidP="001E3E44">
            <w:pPr>
              <w:tabs>
                <w:tab w:val="left" w:pos="8306"/>
              </w:tabs>
              <w:ind w:right="-58"/>
              <w:jc w:val="center"/>
              <w:rPr>
                <w:b/>
                <w:color w:val="000000"/>
                <w:sz w:val="28"/>
                <w:szCs w:val="28"/>
              </w:rPr>
            </w:pPr>
            <w:r w:rsidRPr="00B94458">
              <w:rPr>
                <w:b/>
                <w:color w:val="000000"/>
                <w:sz w:val="28"/>
                <w:szCs w:val="28"/>
              </w:rPr>
              <w:t>77 0 00 00000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b/>
                <w:color w:val="000000"/>
                <w:sz w:val="28"/>
                <w:szCs w:val="28"/>
              </w:rPr>
            </w:pPr>
            <w:proofErr w:type="spellStart"/>
            <w:r w:rsidRPr="00B94458">
              <w:rPr>
                <w:b/>
                <w:color w:val="000000"/>
                <w:sz w:val="28"/>
                <w:szCs w:val="28"/>
              </w:rPr>
              <w:t>Непрограммные</w:t>
            </w:r>
            <w:proofErr w:type="spellEnd"/>
            <w:r w:rsidRPr="00B94458">
              <w:rPr>
                <w:b/>
                <w:color w:val="000000"/>
                <w:sz w:val="28"/>
                <w:szCs w:val="28"/>
              </w:rPr>
              <w:t xml:space="preserve"> мероприятия</w:t>
            </w:r>
          </w:p>
        </w:tc>
      </w:tr>
      <w:tr w:rsidR="008417AF" w:rsidRPr="00473866"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 xml:space="preserve">77 </w:t>
            </w:r>
            <w:r>
              <w:rPr>
                <w:color w:val="000000"/>
                <w:sz w:val="28"/>
                <w:szCs w:val="28"/>
              </w:rPr>
              <w:t>1</w:t>
            </w:r>
            <w:r w:rsidRPr="00B94458">
              <w:rPr>
                <w:color w:val="000000"/>
                <w:sz w:val="28"/>
                <w:szCs w:val="28"/>
              </w:rPr>
              <w:t xml:space="preserve"> 00 00000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color w:val="000000"/>
                <w:sz w:val="28"/>
                <w:szCs w:val="28"/>
              </w:rPr>
            </w:pPr>
            <w:r>
              <w:rPr>
                <w:color w:val="000000"/>
                <w:sz w:val="28"/>
                <w:szCs w:val="28"/>
              </w:rPr>
              <w:t>Руководство и управление в сфере установленных функций</w:t>
            </w:r>
          </w:p>
        </w:tc>
      </w:tr>
      <w:tr w:rsidR="008417AF" w:rsidRPr="00B94458" w:rsidTr="001E3E44">
        <w:tc>
          <w:tcPr>
            <w:tcW w:w="2411" w:type="dxa"/>
          </w:tcPr>
          <w:p w:rsidR="008417AF" w:rsidRPr="00B94458" w:rsidRDefault="008417AF" w:rsidP="001E3E44">
            <w:pPr>
              <w:tabs>
                <w:tab w:val="left" w:pos="8306"/>
              </w:tabs>
              <w:ind w:right="-58"/>
              <w:jc w:val="center"/>
              <w:rPr>
                <w:color w:val="000000"/>
                <w:sz w:val="28"/>
                <w:szCs w:val="28"/>
              </w:rPr>
            </w:pPr>
            <w:r w:rsidRPr="00B94458">
              <w:rPr>
                <w:color w:val="000000"/>
                <w:sz w:val="28"/>
                <w:szCs w:val="28"/>
              </w:rPr>
              <w:t xml:space="preserve">77 </w:t>
            </w:r>
            <w:r>
              <w:rPr>
                <w:color w:val="000000"/>
                <w:sz w:val="28"/>
                <w:szCs w:val="28"/>
              </w:rPr>
              <w:t>1</w:t>
            </w:r>
            <w:r w:rsidRPr="00B94458">
              <w:rPr>
                <w:color w:val="000000"/>
                <w:sz w:val="28"/>
                <w:szCs w:val="28"/>
              </w:rPr>
              <w:t xml:space="preserve"> 00 60120</w:t>
            </w:r>
          </w:p>
        </w:tc>
        <w:tc>
          <w:tcPr>
            <w:tcW w:w="8079" w:type="dxa"/>
          </w:tcPr>
          <w:p w:rsidR="008417AF" w:rsidRPr="00B94458" w:rsidRDefault="008417AF" w:rsidP="001E3E44">
            <w:pPr>
              <w:pStyle w:val="msonormalcxspmiddlemrcssattr"/>
              <w:tabs>
                <w:tab w:val="left" w:pos="8306"/>
              </w:tabs>
              <w:spacing w:after="0" w:afterAutospacing="0"/>
              <w:ind w:right="-58" w:firstLine="34"/>
              <w:jc w:val="both"/>
              <w:rPr>
                <w:color w:val="000000"/>
                <w:sz w:val="28"/>
                <w:szCs w:val="28"/>
              </w:rPr>
            </w:pPr>
            <w:r w:rsidRPr="00B94458">
              <w:rPr>
                <w:color w:val="000000"/>
                <w:sz w:val="28"/>
                <w:szCs w:val="28"/>
              </w:rPr>
              <w:t>М</w:t>
            </w:r>
            <w:r w:rsidRPr="00B94458">
              <w:rPr>
                <w:bCs/>
                <w:color w:val="000000"/>
                <w:sz w:val="28"/>
                <w:szCs w:val="28"/>
              </w:rPr>
              <w:t xml:space="preserve">ежбюджетные трансферты на осуществление </w:t>
            </w:r>
            <w:r w:rsidRPr="00B94458">
              <w:rPr>
                <w:color w:val="000000"/>
                <w:sz w:val="28"/>
                <w:szCs w:val="28"/>
              </w:rPr>
              <w:t xml:space="preserve">передаваемых полномочий по осуществлению </w:t>
            </w:r>
            <w:r w:rsidRPr="00B94458">
              <w:rPr>
                <w:bCs/>
                <w:color w:val="000000"/>
                <w:sz w:val="28"/>
                <w:szCs w:val="28"/>
              </w:rPr>
              <w:t xml:space="preserve">внешнего </w:t>
            </w:r>
            <w:proofErr w:type="gramStart"/>
            <w:r w:rsidRPr="00B94458">
              <w:rPr>
                <w:bCs/>
                <w:color w:val="000000"/>
                <w:sz w:val="28"/>
                <w:szCs w:val="28"/>
              </w:rPr>
              <w:t>контроля за</w:t>
            </w:r>
            <w:proofErr w:type="gramEnd"/>
            <w:r w:rsidRPr="00B94458">
              <w:rPr>
                <w:bCs/>
                <w:color w:val="000000"/>
                <w:sz w:val="28"/>
                <w:szCs w:val="28"/>
              </w:rPr>
              <w:t xml:space="preserve"> исполнением бюджетов поселения</w:t>
            </w:r>
          </w:p>
        </w:tc>
      </w:tr>
    </w:tbl>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jc w:val="center"/>
        <w:rPr>
          <w:sz w:val="28"/>
          <w:szCs w:val="28"/>
        </w:rPr>
      </w:pPr>
    </w:p>
    <w:p w:rsidR="008417AF" w:rsidRDefault="008417AF" w:rsidP="008417AF">
      <w:pPr>
        <w:ind w:left="4678"/>
        <w:rPr>
          <w:sz w:val="28"/>
          <w:szCs w:val="28"/>
        </w:rPr>
      </w:pPr>
    </w:p>
    <w:p w:rsidR="008417AF" w:rsidRDefault="008417AF" w:rsidP="008417AF">
      <w:pPr>
        <w:ind w:left="4678"/>
        <w:rPr>
          <w:sz w:val="28"/>
          <w:szCs w:val="28"/>
        </w:rPr>
      </w:pPr>
    </w:p>
    <w:p w:rsidR="008417AF" w:rsidRDefault="008417AF" w:rsidP="008417AF">
      <w:pPr>
        <w:ind w:left="4678"/>
        <w:rPr>
          <w:sz w:val="28"/>
          <w:szCs w:val="28"/>
        </w:rPr>
      </w:pPr>
      <w:r>
        <w:rPr>
          <w:sz w:val="28"/>
          <w:szCs w:val="28"/>
        </w:rPr>
        <w:lastRenderedPageBreak/>
        <w:t>Приложение № 2</w:t>
      </w:r>
    </w:p>
    <w:p w:rsidR="008417AF" w:rsidRDefault="008417AF" w:rsidP="008417AF">
      <w:pPr>
        <w:ind w:left="4678"/>
        <w:rPr>
          <w:sz w:val="28"/>
          <w:szCs w:val="28"/>
        </w:rPr>
      </w:pPr>
      <w:r>
        <w:rPr>
          <w:sz w:val="28"/>
          <w:szCs w:val="28"/>
        </w:rPr>
        <w:t xml:space="preserve">к Указаниям о порядке </w:t>
      </w:r>
      <w:proofErr w:type="gramStart"/>
      <w:r>
        <w:rPr>
          <w:sz w:val="28"/>
          <w:szCs w:val="28"/>
        </w:rPr>
        <w:t>применения целевых статей расходов бюджета поселения</w:t>
      </w:r>
      <w:proofErr w:type="gramEnd"/>
      <w:r>
        <w:rPr>
          <w:sz w:val="28"/>
          <w:szCs w:val="28"/>
        </w:rPr>
        <w:t xml:space="preserve"> </w:t>
      </w:r>
    </w:p>
    <w:p w:rsidR="008417AF" w:rsidRDefault="008417AF" w:rsidP="008417AF">
      <w:pPr>
        <w:ind w:left="4678"/>
        <w:rPr>
          <w:sz w:val="28"/>
          <w:szCs w:val="28"/>
          <w:u w:val="single"/>
        </w:rPr>
      </w:pPr>
    </w:p>
    <w:p w:rsidR="008417AF" w:rsidRPr="00342711" w:rsidRDefault="008417AF" w:rsidP="008417AF">
      <w:pPr>
        <w:jc w:val="center"/>
        <w:rPr>
          <w:sz w:val="28"/>
          <w:szCs w:val="28"/>
        </w:rPr>
      </w:pPr>
      <w:r w:rsidRPr="00342711">
        <w:rPr>
          <w:sz w:val="28"/>
          <w:szCs w:val="28"/>
        </w:rPr>
        <w:t>Направления расходов, увязываемые с программными (</w:t>
      </w:r>
      <w:proofErr w:type="spellStart"/>
      <w:r w:rsidRPr="00342711">
        <w:rPr>
          <w:sz w:val="28"/>
          <w:szCs w:val="28"/>
        </w:rPr>
        <w:t>непрограммными</w:t>
      </w:r>
      <w:proofErr w:type="spellEnd"/>
      <w:r w:rsidRPr="00342711">
        <w:rPr>
          <w:sz w:val="28"/>
          <w:szCs w:val="28"/>
        </w:rPr>
        <w:t xml:space="preserve">) статьями целевых статей расходов бюджета сельского поселения </w:t>
      </w:r>
    </w:p>
    <w:p w:rsidR="008417AF" w:rsidRPr="00342711" w:rsidRDefault="008417AF" w:rsidP="008417AF">
      <w:pPr>
        <w:jc w:val="center"/>
        <w:rPr>
          <w:sz w:val="28"/>
          <w:szCs w:val="28"/>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7654"/>
      </w:tblGrid>
      <w:tr w:rsidR="008417AF" w:rsidRPr="00452DC7" w:rsidTr="001E3E44">
        <w:tc>
          <w:tcPr>
            <w:tcW w:w="2411" w:type="dxa"/>
          </w:tcPr>
          <w:p w:rsidR="008417AF" w:rsidRPr="00452DC7" w:rsidRDefault="008417AF" w:rsidP="001E3E44">
            <w:pPr>
              <w:jc w:val="center"/>
              <w:rPr>
                <w:sz w:val="28"/>
                <w:szCs w:val="28"/>
              </w:rPr>
            </w:pPr>
          </w:p>
        </w:tc>
        <w:tc>
          <w:tcPr>
            <w:tcW w:w="7654" w:type="dxa"/>
          </w:tcPr>
          <w:p w:rsidR="008417AF" w:rsidRPr="00452DC7" w:rsidRDefault="008417AF" w:rsidP="001E3E44">
            <w:pPr>
              <w:jc w:val="center"/>
              <w:rPr>
                <w:sz w:val="28"/>
                <w:szCs w:val="28"/>
              </w:rPr>
            </w:pPr>
            <w:r w:rsidRPr="00452DC7">
              <w:rPr>
                <w:bCs/>
                <w:color w:val="000000"/>
                <w:sz w:val="28"/>
                <w:szCs w:val="28"/>
              </w:rPr>
              <w:t>Наименование целевой статьи расходов</w:t>
            </w:r>
          </w:p>
        </w:tc>
      </w:tr>
      <w:tr w:rsidR="008417AF" w:rsidRPr="00452DC7" w:rsidTr="001E3E44">
        <w:tc>
          <w:tcPr>
            <w:tcW w:w="2411" w:type="dxa"/>
          </w:tcPr>
          <w:p w:rsidR="008417AF" w:rsidRPr="00452DC7" w:rsidRDefault="008417AF" w:rsidP="001E3E44">
            <w:pPr>
              <w:ind w:left="-108" w:right="-108"/>
              <w:contextualSpacing/>
              <w:jc w:val="center"/>
              <w:rPr>
                <w:sz w:val="28"/>
                <w:szCs w:val="28"/>
              </w:rPr>
            </w:pPr>
          </w:p>
        </w:tc>
        <w:tc>
          <w:tcPr>
            <w:tcW w:w="7654" w:type="dxa"/>
          </w:tcPr>
          <w:p w:rsidR="008417AF" w:rsidRPr="00452DC7" w:rsidRDefault="008417AF" w:rsidP="001E3E44">
            <w:pPr>
              <w:ind w:left="-108" w:right="-108"/>
              <w:contextualSpacing/>
              <w:jc w:val="center"/>
              <w:rPr>
                <w:color w:val="000000"/>
                <w:sz w:val="28"/>
                <w:szCs w:val="28"/>
              </w:rPr>
            </w:pPr>
            <w:r w:rsidRPr="00452DC7">
              <w:rPr>
                <w:color w:val="000000"/>
                <w:sz w:val="28"/>
                <w:szCs w:val="28"/>
              </w:rPr>
              <w:t>2</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20010</w:t>
            </w:r>
          </w:p>
        </w:tc>
        <w:tc>
          <w:tcPr>
            <w:tcW w:w="7654" w:type="dxa"/>
          </w:tcPr>
          <w:p w:rsidR="008417AF" w:rsidRPr="00452DC7" w:rsidRDefault="008417AF" w:rsidP="001E3E44">
            <w:pPr>
              <w:tabs>
                <w:tab w:val="left" w:pos="8306"/>
              </w:tabs>
              <w:ind w:right="-58"/>
              <w:contextualSpacing/>
              <w:jc w:val="both"/>
              <w:rPr>
                <w:sz w:val="28"/>
                <w:szCs w:val="28"/>
              </w:rPr>
            </w:pPr>
            <w:r w:rsidRPr="00452DC7">
              <w:rPr>
                <w:sz w:val="28"/>
                <w:szCs w:val="28"/>
              </w:rPr>
              <w:t>Высшее должностное лицо администрации муниципального образования Тоцкий  сельсовет</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20020</w:t>
            </w:r>
          </w:p>
        </w:tc>
        <w:tc>
          <w:tcPr>
            <w:tcW w:w="7654" w:type="dxa"/>
          </w:tcPr>
          <w:p w:rsidR="008417AF" w:rsidRPr="00D54B21" w:rsidRDefault="008417AF" w:rsidP="001E3E44">
            <w:pPr>
              <w:tabs>
                <w:tab w:val="left" w:pos="8306"/>
              </w:tabs>
              <w:ind w:right="-58"/>
              <w:contextualSpacing/>
              <w:jc w:val="both"/>
              <w:rPr>
                <w:sz w:val="28"/>
                <w:szCs w:val="28"/>
              </w:rPr>
            </w:pPr>
            <w:r w:rsidRPr="00452DC7">
              <w:rPr>
                <w:sz w:val="28"/>
                <w:szCs w:val="28"/>
              </w:rPr>
              <w:t>Центральный аппарат</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20030</w:t>
            </w:r>
          </w:p>
        </w:tc>
        <w:tc>
          <w:tcPr>
            <w:tcW w:w="7654" w:type="dxa"/>
          </w:tcPr>
          <w:p w:rsidR="008417AF" w:rsidRPr="00452DC7" w:rsidRDefault="008417AF" w:rsidP="001E3E44">
            <w:pPr>
              <w:tabs>
                <w:tab w:val="left" w:pos="8306"/>
              </w:tabs>
              <w:ind w:right="-58"/>
              <w:contextualSpacing/>
              <w:jc w:val="both"/>
              <w:rPr>
                <w:sz w:val="28"/>
                <w:szCs w:val="28"/>
              </w:rPr>
            </w:pPr>
            <w:r w:rsidRPr="00452DC7">
              <w:rPr>
                <w:sz w:val="28"/>
                <w:szCs w:val="28"/>
              </w:rPr>
              <w:t>Членство муниципального образования в Совете ассоциаций муниципальных образований Оренбургской области</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20060</w:t>
            </w:r>
          </w:p>
        </w:tc>
        <w:tc>
          <w:tcPr>
            <w:tcW w:w="7654" w:type="dxa"/>
          </w:tcPr>
          <w:p w:rsidR="008417AF" w:rsidRPr="00452DC7" w:rsidRDefault="008417AF" w:rsidP="001E3E44">
            <w:pPr>
              <w:tabs>
                <w:tab w:val="left" w:pos="8306"/>
              </w:tabs>
              <w:adjustRightInd w:val="0"/>
              <w:ind w:right="-58"/>
              <w:contextualSpacing/>
              <w:jc w:val="both"/>
              <w:rPr>
                <w:color w:val="000000"/>
                <w:sz w:val="28"/>
                <w:szCs w:val="28"/>
              </w:rPr>
            </w:pPr>
            <w:r w:rsidRPr="00452DC7">
              <w:rPr>
                <w:color w:val="000000"/>
                <w:sz w:val="28"/>
                <w:szCs w:val="28"/>
              </w:rPr>
              <w:t>Обеспечение мероприятий  по предупреждению и ликвидации последствий чрезвычайных ситуаций  и стихийных бедствий природного  и техногенного характера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20080</w:t>
            </w:r>
          </w:p>
        </w:tc>
        <w:tc>
          <w:tcPr>
            <w:tcW w:w="7654" w:type="dxa"/>
          </w:tcPr>
          <w:p w:rsidR="008417AF" w:rsidRPr="00452DC7" w:rsidRDefault="008417AF" w:rsidP="001E3E44">
            <w:pPr>
              <w:tabs>
                <w:tab w:val="left" w:pos="8306"/>
              </w:tabs>
              <w:adjustRightInd w:val="0"/>
              <w:ind w:right="-58"/>
              <w:contextualSpacing/>
              <w:jc w:val="both"/>
              <w:rPr>
                <w:sz w:val="28"/>
                <w:szCs w:val="28"/>
              </w:rPr>
            </w:pPr>
            <w:r w:rsidRPr="00452DC7">
              <w:rPr>
                <w:rFonts w:eastAsia="Calibri"/>
                <w:sz w:val="28"/>
                <w:szCs w:val="28"/>
              </w:rPr>
              <w:t>Обеспечение первичных мер пожарной безопасности</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20090</w:t>
            </w:r>
          </w:p>
        </w:tc>
        <w:tc>
          <w:tcPr>
            <w:tcW w:w="7654" w:type="dxa"/>
          </w:tcPr>
          <w:p w:rsidR="008417AF" w:rsidRPr="00452DC7" w:rsidRDefault="008417AF" w:rsidP="001E3E44">
            <w:pPr>
              <w:tabs>
                <w:tab w:val="left" w:pos="8306"/>
              </w:tabs>
              <w:ind w:right="-58"/>
              <w:contextualSpacing/>
              <w:jc w:val="both"/>
              <w:rPr>
                <w:bCs/>
                <w:sz w:val="28"/>
                <w:szCs w:val="28"/>
              </w:rPr>
            </w:pPr>
            <w:r w:rsidRPr="00452DC7">
              <w:rPr>
                <w:sz w:val="28"/>
                <w:szCs w:val="28"/>
              </w:rPr>
              <w:t>Содержание авто</w:t>
            </w:r>
            <w:r w:rsidRPr="00452DC7">
              <w:rPr>
                <w:sz w:val="28"/>
                <w:szCs w:val="28"/>
              </w:rPr>
              <w:softHyphen/>
              <w:t>мобильных дорог общего пользова</w:t>
            </w:r>
            <w:r w:rsidRPr="00452DC7">
              <w:rPr>
                <w:sz w:val="28"/>
                <w:szCs w:val="28"/>
              </w:rPr>
              <w:softHyphen/>
              <w:t>ния населенных пунктов</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20100</w:t>
            </w:r>
          </w:p>
        </w:tc>
        <w:tc>
          <w:tcPr>
            <w:tcW w:w="7654" w:type="dxa"/>
          </w:tcPr>
          <w:p w:rsidR="008417AF" w:rsidRPr="00452DC7" w:rsidRDefault="008417AF" w:rsidP="001E3E44">
            <w:pPr>
              <w:tabs>
                <w:tab w:val="left" w:pos="8306"/>
              </w:tabs>
              <w:ind w:right="-58" w:firstLine="34"/>
              <w:jc w:val="both"/>
              <w:rPr>
                <w:sz w:val="28"/>
                <w:szCs w:val="28"/>
              </w:rPr>
            </w:pPr>
            <w:r w:rsidRPr="00452DC7">
              <w:rPr>
                <w:sz w:val="28"/>
                <w:szCs w:val="28"/>
              </w:rPr>
              <w:t>Устройство освещения дорог</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20110</w:t>
            </w:r>
          </w:p>
        </w:tc>
        <w:tc>
          <w:tcPr>
            <w:tcW w:w="7654" w:type="dxa"/>
          </w:tcPr>
          <w:p w:rsidR="008417AF" w:rsidRPr="00452DC7" w:rsidRDefault="008417AF" w:rsidP="001E3E44">
            <w:pPr>
              <w:tabs>
                <w:tab w:val="left" w:pos="8306"/>
              </w:tabs>
              <w:ind w:right="-58" w:firstLine="34"/>
              <w:jc w:val="both"/>
              <w:rPr>
                <w:sz w:val="28"/>
                <w:szCs w:val="28"/>
              </w:rPr>
            </w:pPr>
            <w:r w:rsidRPr="00452DC7">
              <w:rPr>
                <w:sz w:val="28"/>
                <w:szCs w:val="28"/>
              </w:rPr>
              <w:t>Капитальный ремонт и ремонт автомобильных дорог общего пользования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20120</w:t>
            </w:r>
          </w:p>
        </w:tc>
        <w:tc>
          <w:tcPr>
            <w:tcW w:w="7654" w:type="dxa"/>
          </w:tcPr>
          <w:p w:rsidR="008417AF" w:rsidRPr="00452DC7" w:rsidRDefault="008417AF" w:rsidP="001E3E44">
            <w:pPr>
              <w:tabs>
                <w:tab w:val="left" w:pos="8306"/>
              </w:tabs>
              <w:adjustRightInd w:val="0"/>
              <w:ind w:left="-108" w:right="-129"/>
              <w:contextualSpacing/>
              <w:jc w:val="both"/>
              <w:rPr>
                <w:sz w:val="28"/>
                <w:szCs w:val="28"/>
              </w:rPr>
            </w:pPr>
            <w:r w:rsidRPr="00452DC7">
              <w:rPr>
                <w:sz w:val="28"/>
                <w:szCs w:val="28"/>
              </w:rPr>
              <w:t xml:space="preserve"> Организация ритуальных услуг и содержание мест захоронения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20130</w:t>
            </w:r>
          </w:p>
        </w:tc>
        <w:tc>
          <w:tcPr>
            <w:tcW w:w="7654" w:type="dxa"/>
          </w:tcPr>
          <w:p w:rsidR="008417AF" w:rsidRPr="00452DC7" w:rsidRDefault="008417AF" w:rsidP="001E3E44">
            <w:pPr>
              <w:tabs>
                <w:tab w:val="left" w:pos="8306"/>
              </w:tabs>
              <w:adjustRightInd w:val="0"/>
              <w:ind w:left="-108" w:right="-129"/>
              <w:contextualSpacing/>
              <w:jc w:val="both"/>
              <w:rPr>
                <w:sz w:val="28"/>
                <w:szCs w:val="28"/>
              </w:rPr>
            </w:pPr>
            <w:r w:rsidRPr="00452DC7">
              <w:rPr>
                <w:sz w:val="28"/>
                <w:szCs w:val="28"/>
              </w:rPr>
              <w:t xml:space="preserve"> Организация освещения улиц</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20140</w:t>
            </w:r>
          </w:p>
        </w:tc>
        <w:tc>
          <w:tcPr>
            <w:tcW w:w="7654" w:type="dxa"/>
          </w:tcPr>
          <w:p w:rsidR="008417AF" w:rsidRPr="00452DC7" w:rsidRDefault="008417AF" w:rsidP="001E3E44">
            <w:pPr>
              <w:tabs>
                <w:tab w:val="left" w:pos="8306"/>
              </w:tabs>
              <w:adjustRightInd w:val="0"/>
              <w:ind w:right="-58"/>
              <w:contextualSpacing/>
              <w:jc w:val="both"/>
              <w:rPr>
                <w:sz w:val="28"/>
                <w:szCs w:val="28"/>
              </w:rPr>
            </w:pPr>
            <w:r w:rsidRPr="00452DC7">
              <w:rPr>
                <w:sz w:val="28"/>
                <w:szCs w:val="28"/>
              </w:rPr>
              <w:t>Благоустройство муниципального образования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20150</w:t>
            </w:r>
          </w:p>
        </w:tc>
        <w:tc>
          <w:tcPr>
            <w:tcW w:w="7654" w:type="dxa"/>
            <w:vAlign w:val="center"/>
          </w:tcPr>
          <w:p w:rsidR="008417AF" w:rsidRPr="00452DC7" w:rsidRDefault="008417AF" w:rsidP="001E3E44">
            <w:pPr>
              <w:tabs>
                <w:tab w:val="left" w:pos="8306"/>
              </w:tabs>
              <w:ind w:right="-58"/>
              <w:contextualSpacing/>
              <w:jc w:val="both"/>
              <w:rPr>
                <w:sz w:val="28"/>
                <w:szCs w:val="28"/>
              </w:rPr>
            </w:pPr>
            <w:r w:rsidRPr="00452DC7">
              <w:rPr>
                <w:sz w:val="28"/>
                <w:szCs w:val="28"/>
              </w:rPr>
              <w:t>Содержание учреждений, обеспечивающих предоставление услуг по благоустройству муниципального образования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20160</w:t>
            </w:r>
          </w:p>
        </w:tc>
        <w:tc>
          <w:tcPr>
            <w:tcW w:w="7654" w:type="dxa"/>
          </w:tcPr>
          <w:p w:rsidR="008417AF" w:rsidRPr="00452DC7" w:rsidRDefault="008417AF" w:rsidP="001E3E44">
            <w:pPr>
              <w:tabs>
                <w:tab w:val="left" w:pos="8306"/>
              </w:tabs>
              <w:ind w:left="-108" w:right="-58"/>
              <w:contextualSpacing/>
              <w:jc w:val="both"/>
              <w:rPr>
                <w:sz w:val="28"/>
                <w:szCs w:val="28"/>
              </w:rPr>
            </w:pPr>
            <w:r w:rsidRPr="00452DC7">
              <w:rPr>
                <w:sz w:val="28"/>
                <w:szCs w:val="28"/>
              </w:rPr>
              <w:t>Развитие физической культуры по месту работы, жительства и отдыха населения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20170</w:t>
            </w:r>
          </w:p>
        </w:tc>
        <w:tc>
          <w:tcPr>
            <w:tcW w:w="7654" w:type="dxa"/>
          </w:tcPr>
          <w:p w:rsidR="008417AF" w:rsidRPr="00452DC7" w:rsidRDefault="008417AF" w:rsidP="001E3E44">
            <w:pPr>
              <w:tabs>
                <w:tab w:val="left" w:pos="8306"/>
              </w:tabs>
              <w:ind w:left="-108" w:right="-129"/>
              <w:contextualSpacing/>
              <w:jc w:val="both"/>
              <w:rPr>
                <w:sz w:val="28"/>
                <w:szCs w:val="28"/>
              </w:rPr>
            </w:pPr>
            <w:r w:rsidRPr="00452DC7">
              <w:rPr>
                <w:sz w:val="28"/>
                <w:szCs w:val="28"/>
              </w:rPr>
              <w:t xml:space="preserve">Проведение  спортивных </w:t>
            </w:r>
            <w:proofErr w:type="gramStart"/>
            <w:r w:rsidRPr="00452DC7">
              <w:rPr>
                <w:sz w:val="28"/>
                <w:szCs w:val="28"/>
              </w:rPr>
              <w:t>мероприятиях</w:t>
            </w:r>
            <w:proofErr w:type="gramEnd"/>
            <w:r w:rsidRPr="00452DC7">
              <w:rPr>
                <w:sz w:val="28"/>
                <w:szCs w:val="28"/>
              </w:rPr>
              <w:t xml:space="preserve"> всех уровней (соревнования, спартакиады, первенства, Кубки и др.  для детей и молодежи)</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20180</w:t>
            </w:r>
          </w:p>
        </w:tc>
        <w:tc>
          <w:tcPr>
            <w:tcW w:w="7654" w:type="dxa"/>
          </w:tcPr>
          <w:p w:rsidR="008417AF" w:rsidRPr="00452DC7" w:rsidRDefault="008417AF" w:rsidP="001E3E44">
            <w:pPr>
              <w:tabs>
                <w:tab w:val="left" w:pos="8306"/>
              </w:tabs>
              <w:ind w:left="-108" w:right="-129"/>
              <w:contextualSpacing/>
              <w:jc w:val="both"/>
              <w:rPr>
                <w:sz w:val="28"/>
                <w:szCs w:val="28"/>
              </w:rPr>
            </w:pPr>
            <w:r w:rsidRPr="00452DC7">
              <w:rPr>
                <w:sz w:val="28"/>
                <w:szCs w:val="28"/>
              </w:rPr>
              <w:t xml:space="preserve">Укрепление материально-технической базы, приобретение спортивного инвентаря и оборудования </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20190</w:t>
            </w:r>
          </w:p>
        </w:tc>
        <w:tc>
          <w:tcPr>
            <w:tcW w:w="7654" w:type="dxa"/>
          </w:tcPr>
          <w:p w:rsidR="008417AF" w:rsidRPr="00452DC7" w:rsidRDefault="008417AF" w:rsidP="001E3E44">
            <w:pPr>
              <w:tabs>
                <w:tab w:val="left" w:pos="8306"/>
              </w:tabs>
              <w:ind w:left="-108" w:right="-129"/>
              <w:contextualSpacing/>
              <w:jc w:val="both"/>
              <w:rPr>
                <w:color w:val="000000"/>
                <w:sz w:val="28"/>
                <w:szCs w:val="28"/>
              </w:rPr>
            </w:pPr>
            <w:r w:rsidRPr="00452DC7">
              <w:rPr>
                <w:color w:val="000000"/>
                <w:sz w:val="28"/>
                <w:szCs w:val="28"/>
              </w:rPr>
              <w:t>Противодействие терроризму и экстремизму и защита жизни граждан, проживающих на территории поселения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20210</w:t>
            </w:r>
          </w:p>
        </w:tc>
        <w:tc>
          <w:tcPr>
            <w:tcW w:w="7654" w:type="dxa"/>
          </w:tcPr>
          <w:p w:rsidR="008417AF" w:rsidRPr="00452DC7" w:rsidRDefault="008417AF" w:rsidP="001E3E44">
            <w:pPr>
              <w:tabs>
                <w:tab w:val="left" w:pos="8306"/>
              </w:tabs>
              <w:adjustRightInd w:val="0"/>
              <w:ind w:right="-58"/>
              <w:contextualSpacing/>
              <w:jc w:val="both"/>
              <w:rPr>
                <w:bCs/>
                <w:color w:val="000000"/>
                <w:sz w:val="28"/>
                <w:szCs w:val="28"/>
              </w:rPr>
            </w:pPr>
            <w:r w:rsidRPr="00452DC7">
              <w:rPr>
                <w:bCs/>
                <w:color w:val="000000"/>
                <w:sz w:val="28"/>
                <w:szCs w:val="28"/>
              </w:rPr>
              <w:t>Содержание муниципального имущества в области коммунального хозяйства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20220</w:t>
            </w:r>
          </w:p>
        </w:tc>
        <w:tc>
          <w:tcPr>
            <w:tcW w:w="7654" w:type="dxa"/>
          </w:tcPr>
          <w:p w:rsidR="008417AF" w:rsidRPr="00452DC7" w:rsidRDefault="008417AF" w:rsidP="001E3E44">
            <w:pPr>
              <w:tabs>
                <w:tab w:val="left" w:pos="8306"/>
              </w:tabs>
              <w:ind w:right="-58"/>
              <w:jc w:val="both"/>
              <w:rPr>
                <w:rFonts w:eastAsia="Calibri"/>
                <w:color w:val="000000"/>
                <w:sz w:val="28"/>
                <w:szCs w:val="28"/>
              </w:rPr>
            </w:pPr>
            <w:r w:rsidRPr="00452DC7">
              <w:rPr>
                <w:rFonts w:eastAsia="Calibri"/>
                <w:color w:val="000000"/>
                <w:sz w:val="28"/>
                <w:szCs w:val="28"/>
              </w:rPr>
              <w:t>Расходы по капитальному ремонту объектов коммунальной инфраструктуры за счет средств местного бюджета.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20230</w:t>
            </w:r>
          </w:p>
        </w:tc>
        <w:tc>
          <w:tcPr>
            <w:tcW w:w="7654" w:type="dxa"/>
          </w:tcPr>
          <w:p w:rsidR="008417AF" w:rsidRPr="00452DC7" w:rsidRDefault="008417AF" w:rsidP="001E3E44">
            <w:pPr>
              <w:tabs>
                <w:tab w:val="left" w:pos="8306"/>
              </w:tabs>
              <w:ind w:right="-58"/>
              <w:jc w:val="both"/>
              <w:rPr>
                <w:sz w:val="28"/>
                <w:szCs w:val="28"/>
              </w:rPr>
            </w:pPr>
            <w:r w:rsidRPr="00452DC7">
              <w:rPr>
                <w:sz w:val="28"/>
                <w:szCs w:val="28"/>
              </w:rPr>
              <w:t xml:space="preserve">Проведение культурно-массовых мероприятий в области </w:t>
            </w:r>
            <w:r w:rsidRPr="00452DC7">
              <w:rPr>
                <w:sz w:val="28"/>
                <w:szCs w:val="28"/>
              </w:rPr>
              <w:lastRenderedPageBreak/>
              <w:t>культуры</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lastRenderedPageBreak/>
              <w:t>20240</w:t>
            </w:r>
          </w:p>
        </w:tc>
        <w:tc>
          <w:tcPr>
            <w:tcW w:w="7654" w:type="dxa"/>
          </w:tcPr>
          <w:p w:rsidR="008417AF" w:rsidRPr="00452DC7" w:rsidRDefault="008417AF" w:rsidP="001E3E44">
            <w:pPr>
              <w:tabs>
                <w:tab w:val="left" w:pos="8306"/>
              </w:tabs>
              <w:ind w:right="-58"/>
              <w:contextualSpacing/>
              <w:jc w:val="both"/>
              <w:rPr>
                <w:sz w:val="28"/>
                <w:szCs w:val="28"/>
              </w:rPr>
            </w:pPr>
            <w:r w:rsidRPr="00452DC7">
              <w:rPr>
                <w:sz w:val="28"/>
                <w:szCs w:val="28"/>
              </w:rPr>
              <w:t>Оформление в муниципальную собственность выявленного бесхозяйного и выморочного имущества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20250</w:t>
            </w:r>
          </w:p>
        </w:tc>
        <w:tc>
          <w:tcPr>
            <w:tcW w:w="7654" w:type="dxa"/>
          </w:tcPr>
          <w:p w:rsidR="008417AF" w:rsidRPr="00452DC7" w:rsidRDefault="008417AF" w:rsidP="001E3E44">
            <w:pPr>
              <w:tabs>
                <w:tab w:val="left" w:pos="8306"/>
              </w:tabs>
              <w:ind w:right="-58"/>
              <w:contextualSpacing/>
              <w:jc w:val="both"/>
              <w:rPr>
                <w:sz w:val="28"/>
                <w:szCs w:val="28"/>
              </w:rPr>
            </w:pPr>
            <w:r w:rsidRPr="00452DC7">
              <w:rPr>
                <w:sz w:val="28"/>
                <w:szCs w:val="28"/>
              </w:rPr>
              <w:t xml:space="preserve">Текущий ремонт муниципальных жилых помещений, (в т.ч. замена </w:t>
            </w:r>
            <w:proofErr w:type="spellStart"/>
            <w:r w:rsidRPr="00452DC7">
              <w:rPr>
                <w:sz w:val="28"/>
                <w:szCs w:val="28"/>
              </w:rPr>
              <w:t>электро</w:t>
            </w:r>
            <w:proofErr w:type="spellEnd"/>
            <w:r w:rsidRPr="00452DC7">
              <w:rPr>
                <w:sz w:val="28"/>
                <w:szCs w:val="28"/>
              </w:rPr>
              <w:t>- и газооборудования)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20260</w:t>
            </w:r>
          </w:p>
        </w:tc>
        <w:tc>
          <w:tcPr>
            <w:tcW w:w="7654" w:type="dxa"/>
          </w:tcPr>
          <w:p w:rsidR="008417AF" w:rsidRPr="00452DC7" w:rsidRDefault="008417AF" w:rsidP="001E3E44">
            <w:pPr>
              <w:tabs>
                <w:tab w:val="left" w:pos="8306"/>
              </w:tabs>
              <w:ind w:right="-58"/>
              <w:contextualSpacing/>
              <w:jc w:val="both"/>
              <w:rPr>
                <w:sz w:val="28"/>
                <w:szCs w:val="28"/>
              </w:rPr>
            </w:pPr>
            <w:r w:rsidRPr="00452DC7">
              <w:rPr>
                <w:rFonts w:eastAsia="Calibri"/>
                <w:bCs/>
                <w:sz w:val="28"/>
                <w:szCs w:val="28"/>
              </w:rPr>
              <w:t>Взносы на капитальный ремонт общего имущества в многоквартирных домах, находящихся в муниципальной собственности.</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20270</w:t>
            </w:r>
          </w:p>
        </w:tc>
        <w:tc>
          <w:tcPr>
            <w:tcW w:w="7654" w:type="dxa"/>
          </w:tcPr>
          <w:p w:rsidR="008417AF" w:rsidRPr="00452DC7" w:rsidRDefault="008417AF" w:rsidP="001E3E44">
            <w:pPr>
              <w:tabs>
                <w:tab w:val="left" w:pos="8306"/>
              </w:tabs>
              <w:ind w:right="-58"/>
              <w:contextualSpacing/>
              <w:jc w:val="both"/>
              <w:rPr>
                <w:rFonts w:eastAsia="Calibri"/>
                <w:bCs/>
                <w:sz w:val="28"/>
                <w:szCs w:val="28"/>
              </w:rPr>
            </w:pPr>
            <w:r w:rsidRPr="00452DC7">
              <w:rPr>
                <w:color w:val="000000"/>
                <w:sz w:val="28"/>
                <w:szCs w:val="28"/>
              </w:rPr>
              <w:t>Капитальный ремонт муниципальных жилых помещений</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20280</w:t>
            </w:r>
          </w:p>
        </w:tc>
        <w:tc>
          <w:tcPr>
            <w:tcW w:w="7654" w:type="dxa"/>
          </w:tcPr>
          <w:p w:rsidR="008417AF" w:rsidRPr="00452DC7" w:rsidRDefault="008417AF" w:rsidP="001E3E44">
            <w:pPr>
              <w:tabs>
                <w:tab w:val="left" w:pos="8306"/>
              </w:tabs>
              <w:ind w:right="-58"/>
              <w:contextualSpacing/>
              <w:jc w:val="both"/>
              <w:rPr>
                <w:color w:val="000000"/>
                <w:sz w:val="28"/>
                <w:szCs w:val="28"/>
              </w:rPr>
            </w:pPr>
            <w:r w:rsidRPr="00452DC7">
              <w:rPr>
                <w:color w:val="000000"/>
                <w:sz w:val="28"/>
                <w:szCs w:val="28"/>
              </w:rPr>
              <w:t>Расходы на содержание муниципального имущества, находящегося в муниципальной собственности.</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20310</w:t>
            </w:r>
          </w:p>
        </w:tc>
        <w:tc>
          <w:tcPr>
            <w:tcW w:w="7654" w:type="dxa"/>
          </w:tcPr>
          <w:p w:rsidR="008417AF" w:rsidRPr="00452DC7" w:rsidRDefault="008417AF" w:rsidP="001E3E44">
            <w:pPr>
              <w:tabs>
                <w:tab w:val="left" w:pos="8306"/>
              </w:tabs>
              <w:ind w:right="-58"/>
              <w:contextualSpacing/>
              <w:jc w:val="both"/>
              <w:rPr>
                <w:sz w:val="28"/>
                <w:szCs w:val="28"/>
              </w:rPr>
            </w:pPr>
            <w:r w:rsidRPr="00452DC7">
              <w:rPr>
                <w:sz w:val="28"/>
                <w:szCs w:val="28"/>
              </w:rPr>
              <w:t>Расходы на проведение независимой оценки объектов имущества</w:t>
            </w:r>
            <w:r>
              <w:rPr>
                <w:sz w:val="28"/>
                <w:szCs w:val="28"/>
              </w:rPr>
              <w:t xml:space="preserve"> </w:t>
            </w:r>
            <w:r w:rsidRPr="00452DC7">
              <w:rPr>
                <w:sz w:val="28"/>
                <w:szCs w:val="28"/>
              </w:rPr>
              <w:t>(движимого и недвижимого), в том числе земельных участков, находящихся в собственности муниципального образования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20320</w:t>
            </w:r>
          </w:p>
        </w:tc>
        <w:tc>
          <w:tcPr>
            <w:tcW w:w="7654" w:type="dxa"/>
          </w:tcPr>
          <w:p w:rsidR="008417AF" w:rsidRPr="00452DC7" w:rsidRDefault="008417AF" w:rsidP="001E3E44">
            <w:pPr>
              <w:pStyle w:val="msonormalcxspmiddlemrcssattr"/>
              <w:tabs>
                <w:tab w:val="left" w:pos="8306"/>
              </w:tabs>
              <w:spacing w:after="0" w:afterAutospacing="0"/>
              <w:ind w:right="-58" w:firstLine="34"/>
              <w:jc w:val="both"/>
            </w:pPr>
            <w:r w:rsidRPr="00452DC7">
              <w:rPr>
                <w:color w:val="000000"/>
                <w:sz w:val="28"/>
                <w:szCs w:val="28"/>
              </w:rPr>
              <w:t>Профилактика правонарушений по охране общественного порядка.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20410</w:t>
            </w:r>
          </w:p>
        </w:tc>
        <w:tc>
          <w:tcPr>
            <w:tcW w:w="7654" w:type="dxa"/>
          </w:tcPr>
          <w:p w:rsidR="008417AF" w:rsidRPr="00452DC7" w:rsidRDefault="008417AF" w:rsidP="001E3E44">
            <w:pPr>
              <w:pStyle w:val="msonormalcxspmiddlemrcssattr"/>
              <w:tabs>
                <w:tab w:val="left" w:pos="8306"/>
              </w:tabs>
              <w:spacing w:after="0" w:afterAutospacing="0"/>
              <w:ind w:right="-58" w:firstLine="34"/>
              <w:jc w:val="both"/>
              <w:rPr>
                <w:color w:val="000000"/>
                <w:sz w:val="28"/>
                <w:szCs w:val="28"/>
              </w:rPr>
            </w:pPr>
            <w:r w:rsidRPr="00452DC7">
              <w:rPr>
                <w:color w:val="000000"/>
                <w:sz w:val="28"/>
                <w:szCs w:val="28"/>
              </w:rPr>
              <w:t>Озеленение муниципального образования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20440</w:t>
            </w:r>
          </w:p>
        </w:tc>
        <w:tc>
          <w:tcPr>
            <w:tcW w:w="7654" w:type="dxa"/>
          </w:tcPr>
          <w:p w:rsidR="008417AF" w:rsidRPr="00452DC7" w:rsidRDefault="008417AF" w:rsidP="001E3E44">
            <w:pPr>
              <w:pStyle w:val="msonormalcxspmiddlemrcssattr"/>
              <w:tabs>
                <w:tab w:val="left" w:pos="8306"/>
              </w:tabs>
              <w:spacing w:after="0" w:afterAutospacing="0"/>
              <w:ind w:right="-58" w:firstLine="34"/>
              <w:jc w:val="both"/>
              <w:rPr>
                <w:color w:val="000000"/>
                <w:sz w:val="28"/>
                <w:szCs w:val="28"/>
              </w:rPr>
            </w:pPr>
            <w:r w:rsidRPr="00452DC7">
              <w:rPr>
                <w:color w:val="000000"/>
                <w:sz w:val="28"/>
                <w:szCs w:val="28"/>
              </w:rPr>
              <w:t>Реализация инициативных проектов в рамках проекта «Народный бюджет»  (указывается мероприятие)</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20470</w:t>
            </w:r>
          </w:p>
        </w:tc>
        <w:tc>
          <w:tcPr>
            <w:tcW w:w="7654" w:type="dxa"/>
          </w:tcPr>
          <w:p w:rsidR="008417AF" w:rsidRPr="00452DC7" w:rsidRDefault="008417AF" w:rsidP="001E3E44">
            <w:pPr>
              <w:tabs>
                <w:tab w:val="left" w:pos="8306"/>
              </w:tabs>
              <w:spacing w:line="240" w:lineRule="atLeast"/>
              <w:ind w:right="-58"/>
              <w:jc w:val="both"/>
              <w:rPr>
                <w:sz w:val="28"/>
                <w:szCs w:val="28"/>
              </w:rPr>
            </w:pPr>
            <w:r w:rsidRPr="00452DC7">
              <w:rPr>
                <w:sz w:val="28"/>
                <w:szCs w:val="28"/>
              </w:rPr>
              <w:t>Установка детских площадок</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20590</w:t>
            </w:r>
          </w:p>
        </w:tc>
        <w:tc>
          <w:tcPr>
            <w:tcW w:w="7654" w:type="dxa"/>
          </w:tcPr>
          <w:p w:rsidR="008417AF" w:rsidRPr="00452DC7" w:rsidRDefault="008417AF" w:rsidP="001E3E44">
            <w:pPr>
              <w:tabs>
                <w:tab w:val="left" w:pos="8306"/>
              </w:tabs>
              <w:spacing w:line="240" w:lineRule="atLeast"/>
              <w:ind w:right="-58"/>
              <w:jc w:val="both"/>
              <w:rPr>
                <w:rFonts w:eastAsia="Calibri"/>
                <w:sz w:val="28"/>
                <w:szCs w:val="28"/>
              </w:rPr>
            </w:pPr>
            <w:r w:rsidRPr="00452DC7">
              <w:rPr>
                <w:rFonts w:eastAsia="Calibri"/>
                <w:sz w:val="28"/>
                <w:szCs w:val="28"/>
              </w:rPr>
              <w:t>Исполнение судебных актов</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20600</w:t>
            </w:r>
          </w:p>
        </w:tc>
        <w:tc>
          <w:tcPr>
            <w:tcW w:w="7654" w:type="dxa"/>
          </w:tcPr>
          <w:p w:rsidR="008417AF" w:rsidRPr="00452DC7" w:rsidRDefault="008417AF" w:rsidP="001E3E44">
            <w:pPr>
              <w:tabs>
                <w:tab w:val="left" w:pos="8306"/>
              </w:tabs>
              <w:spacing w:line="240" w:lineRule="atLeast"/>
              <w:ind w:right="-58"/>
              <w:jc w:val="both"/>
              <w:rPr>
                <w:rFonts w:eastAsia="Calibri"/>
                <w:sz w:val="28"/>
                <w:szCs w:val="28"/>
              </w:rPr>
            </w:pPr>
            <w:r w:rsidRPr="00452DC7">
              <w:rPr>
                <w:sz w:val="28"/>
                <w:szCs w:val="28"/>
              </w:rPr>
              <w:t>Обеспечение деятельности органов местного самоуправления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20610</w:t>
            </w:r>
          </w:p>
        </w:tc>
        <w:tc>
          <w:tcPr>
            <w:tcW w:w="7654" w:type="dxa"/>
          </w:tcPr>
          <w:p w:rsidR="008417AF" w:rsidRPr="00452DC7" w:rsidRDefault="008417AF" w:rsidP="001E3E44">
            <w:pPr>
              <w:tabs>
                <w:tab w:val="left" w:pos="8306"/>
              </w:tabs>
              <w:spacing w:line="240" w:lineRule="atLeast"/>
              <w:ind w:right="-58"/>
              <w:jc w:val="both"/>
              <w:rPr>
                <w:rFonts w:eastAsia="Calibri"/>
                <w:sz w:val="28"/>
                <w:szCs w:val="28"/>
              </w:rPr>
            </w:pPr>
            <w:r w:rsidRPr="00452DC7">
              <w:rPr>
                <w:sz w:val="28"/>
                <w:szCs w:val="28"/>
              </w:rPr>
              <w:t>Обеспечение мероприятий, связанных с содержанием информационных систем</w:t>
            </w:r>
          </w:p>
        </w:tc>
      </w:tr>
      <w:tr w:rsidR="008417AF" w:rsidRPr="00452DC7" w:rsidTr="001E3E44">
        <w:tc>
          <w:tcPr>
            <w:tcW w:w="2411" w:type="dxa"/>
          </w:tcPr>
          <w:p w:rsidR="008417AF" w:rsidRPr="00B94458" w:rsidRDefault="008417AF" w:rsidP="001E3E44">
            <w:pPr>
              <w:tabs>
                <w:tab w:val="left" w:pos="8306"/>
              </w:tabs>
              <w:ind w:right="-58"/>
              <w:jc w:val="center"/>
              <w:rPr>
                <w:color w:val="000000"/>
                <w:sz w:val="28"/>
                <w:szCs w:val="28"/>
              </w:rPr>
            </w:pPr>
            <w:r>
              <w:rPr>
                <w:color w:val="000000"/>
                <w:sz w:val="28"/>
                <w:szCs w:val="28"/>
              </w:rPr>
              <w:t>20640</w:t>
            </w:r>
          </w:p>
        </w:tc>
        <w:tc>
          <w:tcPr>
            <w:tcW w:w="7654" w:type="dxa"/>
          </w:tcPr>
          <w:p w:rsidR="008417AF" w:rsidRPr="00A147AB" w:rsidRDefault="008417AF" w:rsidP="001E3E44">
            <w:pPr>
              <w:tabs>
                <w:tab w:val="left" w:pos="8306"/>
              </w:tabs>
              <w:spacing w:line="240" w:lineRule="atLeast"/>
              <w:ind w:right="-58"/>
              <w:jc w:val="both"/>
              <w:rPr>
                <w:color w:val="000000"/>
                <w:sz w:val="28"/>
                <w:szCs w:val="28"/>
              </w:rPr>
            </w:pPr>
            <w:r w:rsidRPr="00A147AB">
              <w:rPr>
                <w:bCs/>
                <w:color w:val="000000"/>
                <w:sz w:val="28"/>
                <w:szCs w:val="28"/>
              </w:rPr>
              <w:t>Ликвидация несанкционированных свалок в границах МО сельсовет</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20740</w:t>
            </w:r>
          </w:p>
        </w:tc>
        <w:tc>
          <w:tcPr>
            <w:tcW w:w="7654" w:type="dxa"/>
          </w:tcPr>
          <w:p w:rsidR="008417AF" w:rsidRPr="00452DC7" w:rsidRDefault="008417AF" w:rsidP="001E3E44">
            <w:pPr>
              <w:tabs>
                <w:tab w:val="left" w:pos="8306"/>
              </w:tabs>
              <w:spacing w:line="240" w:lineRule="atLeast"/>
              <w:ind w:right="-58"/>
              <w:jc w:val="both"/>
              <w:rPr>
                <w:sz w:val="28"/>
                <w:szCs w:val="28"/>
              </w:rPr>
            </w:pPr>
            <w:r>
              <w:rPr>
                <w:sz w:val="28"/>
                <w:szCs w:val="28"/>
              </w:rPr>
              <w:t>Озеленение в рамках реализации плана природоохранных мероприятий</w:t>
            </w:r>
          </w:p>
        </w:tc>
      </w:tr>
      <w:tr w:rsidR="008417AF" w:rsidRPr="00452DC7" w:rsidTr="001E3E44">
        <w:tc>
          <w:tcPr>
            <w:tcW w:w="2411" w:type="dxa"/>
          </w:tcPr>
          <w:p w:rsidR="008417AF" w:rsidRPr="00972BFA" w:rsidRDefault="008417AF" w:rsidP="001E3E44">
            <w:pPr>
              <w:tabs>
                <w:tab w:val="left" w:pos="8306"/>
              </w:tabs>
              <w:ind w:right="-58"/>
              <w:jc w:val="center"/>
              <w:rPr>
                <w:sz w:val="28"/>
                <w:szCs w:val="28"/>
              </w:rPr>
            </w:pPr>
            <w:r>
              <w:rPr>
                <w:sz w:val="28"/>
                <w:szCs w:val="28"/>
              </w:rPr>
              <w:t>20800</w:t>
            </w:r>
          </w:p>
        </w:tc>
        <w:tc>
          <w:tcPr>
            <w:tcW w:w="7654" w:type="dxa"/>
          </w:tcPr>
          <w:p w:rsidR="008417AF" w:rsidRPr="00A147AB" w:rsidRDefault="008417AF" w:rsidP="001E3E44">
            <w:pPr>
              <w:jc w:val="both"/>
              <w:rPr>
                <w:sz w:val="28"/>
                <w:szCs w:val="28"/>
              </w:rPr>
            </w:pPr>
            <w:r w:rsidRPr="00A147AB">
              <w:rPr>
                <w:sz w:val="28"/>
                <w:szCs w:val="28"/>
              </w:rPr>
              <w:t>Проведение работ по ликвидации несанкционированных свалок в рамках реализации плана природоохранных мероприятий</w:t>
            </w:r>
          </w:p>
        </w:tc>
      </w:tr>
      <w:tr w:rsidR="008417AF" w:rsidRPr="00452DC7" w:rsidTr="001E3E44">
        <w:tc>
          <w:tcPr>
            <w:tcW w:w="2411" w:type="dxa"/>
          </w:tcPr>
          <w:p w:rsidR="008417AF" w:rsidRDefault="008417AF" w:rsidP="001E3E44">
            <w:pPr>
              <w:tabs>
                <w:tab w:val="left" w:pos="8306"/>
              </w:tabs>
              <w:ind w:right="-58"/>
              <w:jc w:val="center"/>
              <w:rPr>
                <w:sz w:val="28"/>
                <w:szCs w:val="28"/>
              </w:rPr>
            </w:pPr>
            <w:r>
              <w:rPr>
                <w:sz w:val="28"/>
                <w:szCs w:val="28"/>
              </w:rPr>
              <w:t>20810</w:t>
            </w:r>
          </w:p>
        </w:tc>
        <w:tc>
          <w:tcPr>
            <w:tcW w:w="7654" w:type="dxa"/>
          </w:tcPr>
          <w:p w:rsidR="008417AF" w:rsidRPr="00037C14" w:rsidRDefault="008417AF" w:rsidP="001E3E44">
            <w:pPr>
              <w:jc w:val="both"/>
              <w:rPr>
                <w:sz w:val="28"/>
                <w:szCs w:val="28"/>
              </w:rPr>
            </w:pPr>
            <w:r w:rsidRPr="00037C14">
              <w:rPr>
                <w:sz w:val="28"/>
                <w:szCs w:val="28"/>
              </w:rPr>
              <w:t>Подготовка проектной документации по расчистке русла реки Сорока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60010</w:t>
            </w:r>
          </w:p>
        </w:tc>
        <w:tc>
          <w:tcPr>
            <w:tcW w:w="7654" w:type="dxa"/>
            <w:vAlign w:val="bottom"/>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60020</w:t>
            </w:r>
          </w:p>
        </w:tc>
        <w:tc>
          <w:tcPr>
            <w:tcW w:w="7654" w:type="dxa"/>
            <w:vAlign w:val="bottom"/>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передаваемых полномочий на организацию библиотечного обслуживания населения, комплектование и обеспечение сохранности библиотечных фондов, библиотек поселений</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60030</w:t>
            </w:r>
          </w:p>
        </w:tc>
        <w:tc>
          <w:tcPr>
            <w:tcW w:w="7654" w:type="dxa"/>
          </w:tcPr>
          <w:p w:rsidR="008417AF" w:rsidRPr="00452DC7" w:rsidRDefault="008417AF" w:rsidP="001E3E44">
            <w:pPr>
              <w:tabs>
                <w:tab w:val="left" w:pos="8306"/>
              </w:tabs>
              <w:spacing w:line="240" w:lineRule="atLeast"/>
              <w:ind w:right="-58"/>
              <w:jc w:val="both"/>
              <w:rPr>
                <w:rFonts w:eastAsia="Calibri"/>
                <w:color w:val="000000"/>
                <w:sz w:val="28"/>
                <w:szCs w:val="28"/>
              </w:rPr>
            </w:pPr>
            <w:r w:rsidRPr="00A802C0">
              <w:rPr>
                <w:bCs/>
                <w:sz w:val="28"/>
                <w:szCs w:val="28"/>
              </w:rPr>
              <w:t xml:space="preserve">Межбюджетные трансферты на осуществление передаваемых полномочий по утверждению генеральных планов поселений, </w:t>
            </w:r>
            <w:r w:rsidRPr="00A802C0">
              <w:rPr>
                <w:bCs/>
                <w:sz w:val="28"/>
                <w:szCs w:val="28"/>
              </w:rPr>
              <w:lastRenderedPageBreak/>
              <w:t>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lastRenderedPageBreak/>
              <w:t>60060</w:t>
            </w:r>
          </w:p>
        </w:tc>
        <w:tc>
          <w:tcPr>
            <w:tcW w:w="7654" w:type="dxa"/>
            <w:vAlign w:val="bottom"/>
          </w:tcPr>
          <w:p w:rsidR="008417AF" w:rsidRPr="00A802C0" w:rsidRDefault="008417AF" w:rsidP="001E3E44">
            <w:pPr>
              <w:jc w:val="both"/>
              <w:rPr>
                <w:iCs/>
                <w:sz w:val="28"/>
                <w:szCs w:val="28"/>
              </w:rPr>
            </w:pPr>
            <w:r w:rsidRPr="00A802C0">
              <w:rPr>
                <w:sz w:val="28"/>
                <w:szCs w:val="28"/>
              </w:rPr>
              <w:t>Межбюджетные трансферты на осуществление переданных полномочий по организации в границах поселения водоснабжения населения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60070</w:t>
            </w:r>
          </w:p>
        </w:tc>
        <w:tc>
          <w:tcPr>
            <w:tcW w:w="7654" w:type="dxa"/>
            <w:vAlign w:val="bottom"/>
          </w:tcPr>
          <w:p w:rsidR="008417AF" w:rsidRPr="00A802C0" w:rsidRDefault="008417AF" w:rsidP="001E3E44">
            <w:pPr>
              <w:jc w:val="both"/>
              <w:rPr>
                <w:iCs/>
                <w:sz w:val="28"/>
                <w:szCs w:val="28"/>
              </w:rPr>
            </w:pPr>
            <w:r w:rsidRPr="00A802C0">
              <w:rPr>
                <w:sz w:val="28"/>
                <w:szCs w:val="28"/>
              </w:rPr>
              <w:t xml:space="preserve">Межбюджетные трансферты на осуществление передаваемых полномочий по созданию условий </w:t>
            </w:r>
            <w:proofErr w:type="gramStart"/>
            <w:r w:rsidRPr="00A802C0">
              <w:rPr>
                <w:sz w:val="28"/>
                <w:szCs w:val="28"/>
              </w:rPr>
              <w:t>для</w:t>
            </w:r>
            <w:proofErr w:type="gramEnd"/>
            <w:r w:rsidRPr="00A802C0">
              <w:rPr>
                <w:sz w:val="28"/>
                <w:szCs w:val="28"/>
              </w:rPr>
              <w:t xml:space="preserve"> </w:t>
            </w:r>
            <w:proofErr w:type="gramStart"/>
            <w:r w:rsidRPr="00A802C0">
              <w:rPr>
                <w:sz w:val="28"/>
                <w:szCs w:val="28"/>
              </w:rPr>
              <w:t>обеспечение</w:t>
            </w:r>
            <w:proofErr w:type="gramEnd"/>
            <w:r w:rsidRPr="00A802C0">
              <w:rPr>
                <w:sz w:val="28"/>
                <w:szCs w:val="28"/>
              </w:rPr>
              <w:t xml:space="preserve"> жителей населения услугами связи, общественного питания торговли, бытового обслуживания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60080</w:t>
            </w:r>
          </w:p>
        </w:tc>
        <w:tc>
          <w:tcPr>
            <w:tcW w:w="7654" w:type="dxa"/>
          </w:tcPr>
          <w:p w:rsidR="008417AF" w:rsidRPr="00452DC7" w:rsidRDefault="008417AF" w:rsidP="001E3E44">
            <w:pPr>
              <w:tabs>
                <w:tab w:val="left" w:pos="8306"/>
              </w:tabs>
              <w:spacing w:line="240" w:lineRule="atLeast"/>
              <w:ind w:right="-58"/>
              <w:jc w:val="both"/>
              <w:rPr>
                <w:rFonts w:eastAsia="Calibri"/>
                <w:color w:val="000000"/>
                <w:sz w:val="28"/>
                <w:szCs w:val="28"/>
              </w:rPr>
            </w:pPr>
            <w:r w:rsidRPr="00A802C0">
              <w:rPr>
                <w:sz w:val="28"/>
                <w:szCs w:val="28"/>
              </w:rPr>
              <w:t>Межбюджетные трансферты на осуществление передаваемых полномочий по владению и распоряжению имуществом</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60090</w:t>
            </w:r>
          </w:p>
        </w:tc>
        <w:tc>
          <w:tcPr>
            <w:tcW w:w="7654" w:type="dxa"/>
          </w:tcPr>
          <w:p w:rsidR="008417AF" w:rsidRPr="00452DC7" w:rsidRDefault="008417AF" w:rsidP="001E3E44">
            <w:pPr>
              <w:tabs>
                <w:tab w:val="left" w:pos="8306"/>
              </w:tabs>
              <w:spacing w:line="240" w:lineRule="atLeast"/>
              <w:ind w:right="-58"/>
              <w:jc w:val="both"/>
              <w:rPr>
                <w:sz w:val="28"/>
                <w:szCs w:val="28"/>
              </w:rPr>
            </w:pPr>
            <w:r w:rsidRPr="00A802C0">
              <w:rPr>
                <w:sz w:val="28"/>
                <w:szCs w:val="28"/>
              </w:rPr>
              <w:t>Межбюджетные трансферты  на осуществление передаваемых полномочий по формированию архивных фондов поселений</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60100</w:t>
            </w:r>
          </w:p>
        </w:tc>
        <w:tc>
          <w:tcPr>
            <w:tcW w:w="7654" w:type="dxa"/>
          </w:tcPr>
          <w:p w:rsidR="008417AF" w:rsidRPr="00573311" w:rsidRDefault="008417AF" w:rsidP="001E3E44">
            <w:pPr>
              <w:tabs>
                <w:tab w:val="left" w:pos="8306"/>
              </w:tabs>
              <w:spacing w:line="240" w:lineRule="atLeast"/>
              <w:ind w:right="-58"/>
              <w:jc w:val="both"/>
              <w:rPr>
                <w:rFonts w:eastAsia="Calibri"/>
                <w:sz w:val="28"/>
                <w:szCs w:val="28"/>
              </w:rPr>
            </w:pPr>
            <w:r w:rsidRPr="00A802C0">
              <w:rPr>
                <w:sz w:val="28"/>
                <w:szCs w:val="28"/>
              </w:rPr>
              <w:t>Межбюджетные трансферты на осуществление передаваемых полномочий по организации и осуществлению мероприятий по работе с детьми и молодёжью</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60110</w:t>
            </w:r>
          </w:p>
        </w:tc>
        <w:tc>
          <w:tcPr>
            <w:tcW w:w="7654" w:type="dxa"/>
          </w:tcPr>
          <w:p w:rsidR="008417AF" w:rsidRPr="00452DC7" w:rsidRDefault="008417AF" w:rsidP="001E3E44">
            <w:pPr>
              <w:tabs>
                <w:tab w:val="left" w:pos="8306"/>
              </w:tabs>
              <w:spacing w:line="240" w:lineRule="atLeast"/>
              <w:ind w:right="-58"/>
              <w:jc w:val="both"/>
              <w:rPr>
                <w:sz w:val="28"/>
                <w:szCs w:val="28"/>
              </w:rPr>
            </w:pPr>
            <w:r w:rsidRPr="00A802C0">
              <w:rPr>
                <w:sz w:val="28"/>
                <w:szCs w:val="28"/>
              </w:rPr>
              <w:t>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w:t>
            </w:r>
          </w:p>
        </w:tc>
      </w:tr>
      <w:tr w:rsidR="008417AF" w:rsidRPr="00B23F20"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60120</w:t>
            </w:r>
          </w:p>
        </w:tc>
        <w:tc>
          <w:tcPr>
            <w:tcW w:w="7654" w:type="dxa"/>
          </w:tcPr>
          <w:p w:rsidR="008417AF" w:rsidRPr="00452DC7" w:rsidRDefault="008417AF" w:rsidP="001E3E44">
            <w:pPr>
              <w:pStyle w:val="msonormalcxspmiddlemrcssattr"/>
              <w:tabs>
                <w:tab w:val="left" w:pos="8306"/>
              </w:tabs>
              <w:spacing w:after="0" w:afterAutospacing="0"/>
              <w:ind w:right="-58" w:firstLine="34"/>
              <w:jc w:val="both"/>
              <w:rPr>
                <w:color w:val="000000"/>
                <w:sz w:val="28"/>
                <w:szCs w:val="28"/>
              </w:rPr>
            </w:pPr>
            <w:r w:rsidRPr="00E26A69">
              <w:rPr>
                <w:sz w:val="28"/>
                <w:szCs w:val="28"/>
              </w:rPr>
              <w:t>М</w:t>
            </w:r>
            <w:r w:rsidRPr="00E26A69">
              <w:rPr>
                <w:bCs/>
                <w:sz w:val="28"/>
                <w:szCs w:val="28"/>
              </w:rPr>
              <w:t xml:space="preserve">ежбюджетные трансферты на осуществление </w:t>
            </w:r>
            <w:r w:rsidRPr="00E26A69">
              <w:rPr>
                <w:sz w:val="28"/>
                <w:szCs w:val="28"/>
              </w:rPr>
              <w:t xml:space="preserve">передаваемых полномочий по осуществлению </w:t>
            </w:r>
            <w:r w:rsidRPr="00E26A69">
              <w:rPr>
                <w:bCs/>
                <w:sz w:val="28"/>
                <w:szCs w:val="28"/>
              </w:rPr>
              <w:t xml:space="preserve">внешнего </w:t>
            </w:r>
            <w:proofErr w:type="gramStart"/>
            <w:r w:rsidRPr="00E26A69">
              <w:rPr>
                <w:bCs/>
                <w:sz w:val="28"/>
                <w:szCs w:val="28"/>
              </w:rPr>
              <w:t>контроля за</w:t>
            </w:r>
            <w:proofErr w:type="gramEnd"/>
            <w:r w:rsidRPr="00E26A69">
              <w:rPr>
                <w:bCs/>
                <w:sz w:val="28"/>
                <w:szCs w:val="28"/>
              </w:rPr>
              <w:t xml:space="preserve"> исполнением бюджетов поселения</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60130</w:t>
            </w:r>
          </w:p>
        </w:tc>
        <w:tc>
          <w:tcPr>
            <w:tcW w:w="7654" w:type="dxa"/>
          </w:tcPr>
          <w:p w:rsidR="008417AF" w:rsidRPr="00452DC7" w:rsidRDefault="008417AF" w:rsidP="001E3E44">
            <w:pPr>
              <w:tabs>
                <w:tab w:val="left" w:pos="8306"/>
              </w:tabs>
              <w:spacing w:line="240" w:lineRule="atLeast"/>
              <w:ind w:right="-58"/>
              <w:jc w:val="both"/>
              <w:rPr>
                <w:sz w:val="28"/>
                <w:szCs w:val="28"/>
              </w:rPr>
            </w:pPr>
            <w:r w:rsidRPr="00A802C0">
              <w:rPr>
                <w:sz w:val="28"/>
                <w:szCs w:val="28"/>
              </w:rPr>
              <w:t>М</w:t>
            </w:r>
            <w:r w:rsidRPr="00A802C0">
              <w:rPr>
                <w:bCs/>
                <w:sz w:val="28"/>
                <w:szCs w:val="28"/>
              </w:rPr>
              <w:t xml:space="preserve">ежбюджетные трансферты на осуществление </w:t>
            </w:r>
            <w:r w:rsidRPr="00A802C0">
              <w:rPr>
                <w:sz w:val="28"/>
                <w:szCs w:val="28"/>
              </w:rPr>
              <w:t>передаваемых полномочий по созданию условий для развития малого и среднего предпринимательства</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L5760</w:t>
            </w:r>
          </w:p>
        </w:tc>
        <w:tc>
          <w:tcPr>
            <w:tcW w:w="7654" w:type="dxa"/>
            <w:vAlign w:val="bottom"/>
          </w:tcPr>
          <w:p w:rsidR="008417AF" w:rsidRPr="00121F31" w:rsidRDefault="008417AF" w:rsidP="001E3E44">
            <w:pPr>
              <w:jc w:val="both"/>
              <w:rPr>
                <w:sz w:val="28"/>
                <w:szCs w:val="28"/>
              </w:rPr>
            </w:pPr>
            <w:r>
              <w:rPr>
                <w:sz w:val="28"/>
                <w:szCs w:val="28"/>
              </w:rPr>
              <w:t>Обеспечение комплексного развития сельских территорий</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S0410</w:t>
            </w:r>
          </w:p>
        </w:tc>
        <w:tc>
          <w:tcPr>
            <w:tcW w:w="7654" w:type="dxa"/>
          </w:tcPr>
          <w:p w:rsidR="008417AF" w:rsidRPr="00A14EAE" w:rsidRDefault="008417AF" w:rsidP="001E3E44">
            <w:pPr>
              <w:tabs>
                <w:tab w:val="left" w:pos="8306"/>
              </w:tabs>
              <w:spacing w:line="240" w:lineRule="atLeast"/>
              <w:ind w:right="-58"/>
              <w:jc w:val="both"/>
              <w:rPr>
                <w:sz w:val="28"/>
                <w:szCs w:val="28"/>
              </w:rPr>
            </w:pPr>
            <w:r w:rsidRPr="00A14EAE">
              <w:rPr>
                <w:sz w:val="28"/>
                <w:szCs w:val="28"/>
              </w:rPr>
              <w:t>Капитальный ремонт и ремонт автомобильных дорог общего пользования населенных пунктов</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S0450</w:t>
            </w:r>
          </w:p>
        </w:tc>
        <w:tc>
          <w:tcPr>
            <w:tcW w:w="7654" w:type="dxa"/>
          </w:tcPr>
          <w:p w:rsidR="008417AF" w:rsidRPr="00452DC7" w:rsidRDefault="008417AF" w:rsidP="001E3E44">
            <w:pPr>
              <w:tabs>
                <w:tab w:val="left" w:pos="8306"/>
              </w:tabs>
              <w:spacing w:line="240" w:lineRule="atLeast"/>
              <w:ind w:right="-58"/>
              <w:jc w:val="both"/>
              <w:rPr>
                <w:bCs/>
                <w:color w:val="000000"/>
                <w:sz w:val="28"/>
                <w:szCs w:val="28"/>
              </w:rPr>
            </w:pPr>
            <w:r>
              <w:rPr>
                <w:bCs/>
                <w:color w:val="000000"/>
                <w:sz w:val="28"/>
                <w:szCs w:val="28"/>
              </w:rPr>
              <w:t>Мероприятия по капитальному ремонту объектов коммунальной инфраструктуры муниципальной собственности</w:t>
            </w:r>
          </w:p>
        </w:tc>
      </w:tr>
      <w:tr w:rsidR="008417AF" w:rsidRPr="00E1150C"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 xml:space="preserve">S1404 </w:t>
            </w:r>
          </w:p>
        </w:tc>
        <w:tc>
          <w:tcPr>
            <w:tcW w:w="7654" w:type="dxa"/>
          </w:tcPr>
          <w:p w:rsidR="008417AF" w:rsidRPr="00EB3207" w:rsidRDefault="008417AF" w:rsidP="001E3E44">
            <w:pPr>
              <w:pStyle w:val="msonormalcxspmiddlemrcssattr"/>
              <w:tabs>
                <w:tab w:val="left" w:pos="8306"/>
              </w:tabs>
              <w:spacing w:after="0" w:afterAutospacing="0"/>
              <w:ind w:right="-58"/>
              <w:jc w:val="both"/>
              <w:rPr>
                <w:color w:val="000000"/>
                <w:sz w:val="28"/>
                <w:szCs w:val="28"/>
              </w:rPr>
            </w:pPr>
            <w:r>
              <w:rPr>
                <w:color w:val="000000"/>
                <w:sz w:val="28"/>
                <w:szCs w:val="28"/>
              </w:rPr>
              <w:t>Реализация инициативных проектов монтаж (демонтаж) спортивной (игровой, спортивно-игровой) площадки</w:t>
            </w:r>
          </w:p>
        </w:tc>
      </w:tr>
      <w:tr w:rsidR="008417AF" w:rsidRPr="00452DC7" w:rsidTr="001E3E44">
        <w:tc>
          <w:tcPr>
            <w:tcW w:w="2411" w:type="dxa"/>
          </w:tcPr>
          <w:p w:rsidR="008417AF" w:rsidRPr="00731FE7" w:rsidRDefault="008417AF" w:rsidP="001E3E44">
            <w:pPr>
              <w:tabs>
                <w:tab w:val="left" w:pos="8306"/>
              </w:tabs>
              <w:ind w:right="-58"/>
              <w:jc w:val="center"/>
              <w:rPr>
                <w:sz w:val="28"/>
                <w:szCs w:val="28"/>
              </w:rPr>
            </w:pPr>
            <w:r w:rsidRPr="00731FE7">
              <w:rPr>
                <w:sz w:val="28"/>
                <w:szCs w:val="28"/>
              </w:rPr>
              <w:t>Д0630</w:t>
            </w:r>
          </w:p>
        </w:tc>
        <w:tc>
          <w:tcPr>
            <w:tcW w:w="7654" w:type="dxa"/>
          </w:tcPr>
          <w:p w:rsidR="008417AF" w:rsidRPr="00452DC7" w:rsidRDefault="008417AF" w:rsidP="001E3E44">
            <w:pPr>
              <w:tabs>
                <w:tab w:val="left" w:pos="8306"/>
              </w:tabs>
              <w:spacing w:line="240" w:lineRule="atLeast"/>
              <w:ind w:right="-58"/>
              <w:jc w:val="both"/>
              <w:rPr>
                <w:sz w:val="28"/>
                <w:szCs w:val="28"/>
              </w:rPr>
            </w:pPr>
            <w:r w:rsidRPr="00452DC7">
              <w:rPr>
                <w:sz w:val="28"/>
                <w:szCs w:val="28"/>
              </w:rPr>
              <w:t>Осуществление дорожной деятельности в отношении автомобильных дорог местного значения</w:t>
            </w:r>
          </w:p>
        </w:tc>
      </w:tr>
    </w:tbl>
    <w:p w:rsidR="008417AF" w:rsidRDefault="008417AF" w:rsidP="008417AF">
      <w:pPr>
        <w:ind w:firstLine="709"/>
        <w:jc w:val="both"/>
        <w:rPr>
          <w:sz w:val="28"/>
          <w:szCs w:val="28"/>
        </w:rPr>
      </w:pPr>
    </w:p>
    <w:p w:rsidR="008417AF" w:rsidRDefault="008417AF" w:rsidP="008417AF">
      <w:pPr>
        <w:ind w:firstLine="709"/>
        <w:jc w:val="both"/>
        <w:rPr>
          <w:sz w:val="28"/>
          <w:szCs w:val="28"/>
        </w:rPr>
      </w:pPr>
    </w:p>
    <w:p w:rsidR="008417AF" w:rsidRDefault="008417AF" w:rsidP="008417AF">
      <w:pPr>
        <w:ind w:firstLine="709"/>
        <w:jc w:val="both"/>
        <w:rPr>
          <w:sz w:val="28"/>
          <w:szCs w:val="28"/>
        </w:rPr>
      </w:pPr>
    </w:p>
    <w:p w:rsidR="008417AF" w:rsidRDefault="008417AF" w:rsidP="008417AF">
      <w:pPr>
        <w:ind w:firstLine="709"/>
        <w:jc w:val="both"/>
        <w:rPr>
          <w:sz w:val="28"/>
          <w:szCs w:val="28"/>
        </w:rPr>
      </w:pPr>
    </w:p>
    <w:p w:rsidR="008417AF" w:rsidRDefault="008417AF" w:rsidP="008417AF">
      <w:pPr>
        <w:ind w:firstLine="709"/>
        <w:jc w:val="both"/>
        <w:rPr>
          <w:sz w:val="28"/>
          <w:szCs w:val="28"/>
        </w:rPr>
      </w:pPr>
    </w:p>
    <w:p w:rsidR="008417AF" w:rsidRDefault="008417AF" w:rsidP="004A5B00">
      <w:pPr>
        <w:tabs>
          <w:tab w:val="left" w:pos="7797"/>
        </w:tabs>
        <w:rPr>
          <w:sz w:val="28"/>
          <w:szCs w:val="28"/>
        </w:rPr>
      </w:pPr>
    </w:p>
    <w:sectPr w:rsidR="008417AF" w:rsidSect="005E6F57">
      <w:headerReference w:type="default" r:id="rId7"/>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3F5" w:rsidRDefault="00C913F5" w:rsidP="005761D7">
      <w:r>
        <w:separator/>
      </w:r>
    </w:p>
  </w:endnote>
  <w:endnote w:type="continuationSeparator" w:id="1">
    <w:p w:rsidR="00C913F5" w:rsidRDefault="00C913F5" w:rsidP="00576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3F5" w:rsidRDefault="00C913F5" w:rsidP="005761D7">
      <w:r>
        <w:separator/>
      </w:r>
    </w:p>
  </w:footnote>
  <w:footnote w:type="continuationSeparator" w:id="1">
    <w:p w:rsidR="00C913F5" w:rsidRDefault="00C913F5" w:rsidP="00576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D7" w:rsidRPr="002F12ED" w:rsidRDefault="005761D7" w:rsidP="005761D7">
    <w:pPr>
      <w:tabs>
        <w:tab w:val="center" w:pos="4677"/>
        <w:tab w:val="right" w:pos="9355"/>
      </w:tabs>
      <w:autoSpaceDE/>
      <w:autoSpaceDN/>
      <w:jc w:val="right"/>
      <w:rPr>
        <w:color w:val="A6A6A6" w:themeColor="background1" w:themeShade="A6"/>
        <w:sz w:val="24"/>
        <w:szCs w:val="24"/>
      </w:rPr>
    </w:pPr>
  </w:p>
  <w:p w:rsidR="005761D7" w:rsidRPr="001573C0" w:rsidRDefault="005761D7" w:rsidP="005761D7">
    <w:pPr>
      <w:tabs>
        <w:tab w:val="center" w:pos="4677"/>
        <w:tab w:val="right" w:pos="9355"/>
      </w:tabs>
      <w:autoSpaceDE/>
      <w:autoSpaceDN/>
      <w:jc w:val="right"/>
      <w:rPr>
        <w:color w:val="D9D9D9" w:themeColor="background1" w:themeShade="D9"/>
        <w:sz w:val="24"/>
        <w:szCs w:val="24"/>
      </w:rPr>
    </w:pPr>
    <w:r w:rsidRPr="001573C0">
      <w:rPr>
        <w:color w:val="D9D9D9" w:themeColor="background1" w:themeShade="D9"/>
        <w:sz w:val="24"/>
        <w:szCs w:val="24"/>
      </w:rPr>
      <w:t>АСЭД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EDB"/>
    <w:multiLevelType w:val="hybridMultilevel"/>
    <w:tmpl w:val="DD70C4D2"/>
    <w:lvl w:ilvl="0" w:tplc="52C25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066A5"/>
    <w:multiLevelType w:val="hybridMultilevel"/>
    <w:tmpl w:val="375E58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B389F"/>
    <w:multiLevelType w:val="hybridMultilevel"/>
    <w:tmpl w:val="171026BC"/>
    <w:lvl w:ilvl="0" w:tplc="060E7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3313"/>
  </w:hdrShapeDefaults>
  <w:footnotePr>
    <w:footnote w:id="0"/>
    <w:footnote w:id="1"/>
  </w:footnotePr>
  <w:endnotePr>
    <w:endnote w:id="0"/>
    <w:endnote w:id="1"/>
  </w:endnotePr>
  <w:compat/>
  <w:rsids>
    <w:rsidRoot w:val="007B5794"/>
    <w:rsid w:val="00022F5B"/>
    <w:rsid w:val="000334C9"/>
    <w:rsid w:val="0004419E"/>
    <w:rsid w:val="0004712B"/>
    <w:rsid w:val="000545F2"/>
    <w:rsid w:val="000820DF"/>
    <w:rsid w:val="000A7282"/>
    <w:rsid w:val="000B0176"/>
    <w:rsid w:val="001022C2"/>
    <w:rsid w:val="001126B6"/>
    <w:rsid w:val="00125D9B"/>
    <w:rsid w:val="00137714"/>
    <w:rsid w:val="00143C59"/>
    <w:rsid w:val="00155A25"/>
    <w:rsid w:val="001573C0"/>
    <w:rsid w:val="001C1F28"/>
    <w:rsid w:val="001C7728"/>
    <w:rsid w:val="001D2F4E"/>
    <w:rsid w:val="001E6CB8"/>
    <w:rsid w:val="001F0AF1"/>
    <w:rsid w:val="00257700"/>
    <w:rsid w:val="002C2F91"/>
    <w:rsid w:val="002F12ED"/>
    <w:rsid w:val="0031105F"/>
    <w:rsid w:val="00347EC8"/>
    <w:rsid w:val="003A59E0"/>
    <w:rsid w:val="003C2CCC"/>
    <w:rsid w:val="003D501A"/>
    <w:rsid w:val="004676DC"/>
    <w:rsid w:val="004A1ACC"/>
    <w:rsid w:val="004A5B00"/>
    <w:rsid w:val="004D0D61"/>
    <w:rsid w:val="005230BF"/>
    <w:rsid w:val="00561DBD"/>
    <w:rsid w:val="005761D7"/>
    <w:rsid w:val="005814AF"/>
    <w:rsid w:val="005843D1"/>
    <w:rsid w:val="00585720"/>
    <w:rsid w:val="00591584"/>
    <w:rsid w:val="005A32DD"/>
    <w:rsid w:val="005D4E18"/>
    <w:rsid w:val="005D799E"/>
    <w:rsid w:val="005E0349"/>
    <w:rsid w:val="005E3324"/>
    <w:rsid w:val="005E6F57"/>
    <w:rsid w:val="006117E7"/>
    <w:rsid w:val="00624731"/>
    <w:rsid w:val="00626199"/>
    <w:rsid w:val="00631992"/>
    <w:rsid w:val="00675BE4"/>
    <w:rsid w:val="006A0A5B"/>
    <w:rsid w:val="006B3C8A"/>
    <w:rsid w:val="006D398E"/>
    <w:rsid w:val="006F2A70"/>
    <w:rsid w:val="0070259F"/>
    <w:rsid w:val="00730ACE"/>
    <w:rsid w:val="007518CF"/>
    <w:rsid w:val="00783E4C"/>
    <w:rsid w:val="007B5794"/>
    <w:rsid w:val="008044D4"/>
    <w:rsid w:val="0083794F"/>
    <w:rsid w:val="008417AF"/>
    <w:rsid w:val="00875917"/>
    <w:rsid w:val="00890319"/>
    <w:rsid w:val="008A78E9"/>
    <w:rsid w:val="008F4132"/>
    <w:rsid w:val="008F5090"/>
    <w:rsid w:val="00925A25"/>
    <w:rsid w:val="00986A03"/>
    <w:rsid w:val="009A7EFE"/>
    <w:rsid w:val="009C28FD"/>
    <w:rsid w:val="00A117B9"/>
    <w:rsid w:val="00A15AA6"/>
    <w:rsid w:val="00A230ED"/>
    <w:rsid w:val="00A23279"/>
    <w:rsid w:val="00A365D3"/>
    <w:rsid w:val="00A44936"/>
    <w:rsid w:val="00A470A4"/>
    <w:rsid w:val="00B02675"/>
    <w:rsid w:val="00B25379"/>
    <w:rsid w:val="00B45B73"/>
    <w:rsid w:val="00B750F6"/>
    <w:rsid w:val="00B75288"/>
    <w:rsid w:val="00C1228F"/>
    <w:rsid w:val="00C331DF"/>
    <w:rsid w:val="00C3561E"/>
    <w:rsid w:val="00C669AE"/>
    <w:rsid w:val="00C7375D"/>
    <w:rsid w:val="00C913F5"/>
    <w:rsid w:val="00CB03A7"/>
    <w:rsid w:val="00CF0231"/>
    <w:rsid w:val="00D01F0C"/>
    <w:rsid w:val="00D124F0"/>
    <w:rsid w:val="00D54F49"/>
    <w:rsid w:val="00DA4798"/>
    <w:rsid w:val="00DA63DF"/>
    <w:rsid w:val="00DB7AB4"/>
    <w:rsid w:val="00DC45AE"/>
    <w:rsid w:val="00DC46B9"/>
    <w:rsid w:val="00DE432B"/>
    <w:rsid w:val="00DF1663"/>
    <w:rsid w:val="00DF5158"/>
    <w:rsid w:val="00E41B89"/>
    <w:rsid w:val="00E96D17"/>
    <w:rsid w:val="00EC5C34"/>
    <w:rsid w:val="00EF1618"/>
    <w:rsid w:val="00F72942"/>
    <w:rsid w:val="00FD4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rsid w:val="007B5794"/>
    <w:rPr>
      <w:color w:val="605E5C"/>
      <w:shd w:val="clear" w:color="auto" w:fill="E1DFDD"/>
    </w:rPr>
  </w:style>
  <w:style w:type="table" w:styleId="a4">
    <w:name w:val="Table Grid"/>
    <w:basedOn w:val="a1"/>
    <w:uiPriority w:val="39"/>
    <w:rsid w:val="004A5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Номер заголовка №1_"/>
    <w:basedOn w:val="a0"/>
    <w:link w:val="12"/>
    <w:rsid w:val="00E41B89"/>
    <w:rPr>
      <w:rFonts w:ascii="Times New Roman" w:eastAsia="Times New Roman" w:hAnsi="Times New Roman" w:cs="Times New Roman"/>
      <w:sz w:val="28"/>
      <w:szCs w:val="28"/>
    </w:rPr>
  </w:style>
  <w:style w:type="character" w:customStyle="1" w:styleId="13">
    <w:name w:val="Заголовок №1_"/>
    <w:basedOn w:val="a0"/>
    <w:link w:val="14"/>
    <w:rsid w:val="00E41B89"/>
    <w:rPr>
      <w:rFonts w:ascii="Times New Roman" w:eastAsia="Times New Roman" w:hAnsi="Times New Roman" w:cs="Times New Roman"/>
      <w:sz w:val="28"/>
      <w:szCs w:val="28"/>
    </w:rPr>
  </w:style>
  <w:style w:type="character" w:customStyle="1" w:styleId="a5">
    <w:name w:val="Основной текст_"/>
    <w:basedOn w:val="a0"/>
    <w:link w:val="15"/>
    <w:rsid w:val="00E41B89"/>
    <w:rPr>
      <w:rFonts w:ascii="Times New Roman" w:eastAsia="Times New Roman" w:hAnsi="Times New Roman" w:cs="Times New Roman"/>
      <w:b/>
      <w:bCs/>
      <w:sz w:val="28"/>
      <w:szCs w:val="28"/>
    </w:rPr>
  </w:style>
  <w:style w:type="character" w:customStyle="1" w:styleId="a6">
    <w:name w:val="Другое_"/>
    <w:basedOn w:val="a0"/>
    <w:link w:val="a7"/>
    <w:rsid w:val="00E41B89"/>
    <w:rPr>
      <w:rFonts w:ascii="Times New Roman" w:eastAsia="Times New Roman" w:hAnsi="Times New Roman" w:cs="Times New Roman"/>
    </w:rPr>
  </w:style>
  <w:style w:type="paragraph" w:customStyle="1" w:styleId="12">
    <w:name w:val="Номер заголовка №1"/>
    <w:basedOn w:val="a"/>
    <w:link w:val="11"/>
    <w:rsid w:val="00E41B89"/>
    <w:pPr>
      <w:widowControl w:val="0"/>
      <w:autoSpaceDE/>
      <w:autoSpaceDN/>
      <w:spacing w:after="120"/>
      <w:jc w:val="right"/>
      <w:outlineLvl w:val="0"/>
    </w:pPr>
    <w:rPr>
      <w:sz w:val="28"/>
      <w:szCs w:val="28"/>
      <w:lang w:eastAsia="en-US"/>
    </w:rPr>
  </w:style>
  <w:style w:type="paragraph" w:customStyle="1" w:styleId="14">
    <w:name w:val="Заголовок №1"/>
    <w:basedOn w:val="a"/>
    <w:link w:val="13"/>
    <w:rsid w:val="00E41B89"/>
    <w:pPr>
      <w:widowControl w:val="0"/>
      <w:autoSpaceDE/>
      <w:autoSpaceDN/>
      <w:spacing w:after="170"/>
      <w:jc w:val="right"/>
      <w:outlineLvl w:val="0"/>
    </w:pPr>
    <w:rPr>
      <w:sz w:val="28"/>
      <w:szCs w:val="28"/>
      <w:lang w:eastAsia="en-US"/>
    </w:rPr>
  </w:style>
  <w:style w:type="paragraph" w:customStyle="1" w:styleId="15">
    <w:name w:val="Основной текст1"/>
    <w:basedOn w:val="a"/>
    <w:link w:val="a5"/>
    <w:rsid w:val="00E41B89"/>
    <w:pPr>
      <w:widowControl w:val="0"/>
      <w:autoSpaceDE/>
      <w:autoSpaceDN/>
      <w:spacing w:after="460"/>
      <w:jc w:val="center"/>
    </w:pPr>
    <w:rPr>
      <w:b/>
      <w:bCs/>
      <w:sz w:val="28"/>
      <w:szCs w:val="28"/>
      <w:lang w:eastAsia="en-US"/>
    </w:rPr>
  </w:style>
  <w:style w:type="paragraph" w:customStyle="1" w:styleId="a7">
    <w:name w:val="Другое"/>
    <w:basedOn w:val="a"/>
    <w:link w:val="a6"/>
    <w:rsid w:val="00E41B89"/>
    <w:pPr>
      <w:widowControl w:val="0"/>
      <w:autoSpaceDE/>
      <w:autoSpaceDN/>
    </w:pPr>
    <w:rPr>
      <w:sz w:val="22"/>
      <w:szCs w:val="22"/>
      <w:lang w:eastAsia="en-US"/>
    </w:rPr>
  </w:style>
  <w:style w:type="paragraph" w:styleId="a8">
    <w:name w:val="header"/>
    <w:basedOn w:val="a"/>
    <w:link w:val="a9"/>
    <w:uiPriority w:val="99"/>
    <w:unhideWhenUsed/>
    <w:rsid w:val="005761D7"/>
    <w:pPr>
      <w:tabs>
        <w:tab w:val="center" w:pos="4677"/>
        <w:tab w:val="right" w:pos="9355"/>
      </w:tabs>
    </w:pPr>
  </w:style>
  <w:style w:type="character" w:customStyle="1" w:styleId="a9">
    <w:name w:val="Верхний колонтитул Знак"/>
    <w:basedOn w:val="a0"/>
    <w:link w:val="a8"/>
    <w:uiPriority w:val="99"/>
    <w:rsid w:val="005761D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61D7"/>
    <w:pPr>
      <w:tabs>
        <w:tab w:val="center" w:pos="4677"/>
        <w:tab w:val="right" w:pos="9355"/>
      </w:tabs>
    </w:pPr>
  </w:style>
  <w:style w:type="character" w:customStyle="1" w:styleId="ab">
    <w:name w:val="Нижний колонтитул Знак"/>
    <w:basedOn w:val="a0"/>
    <w:link w:val="aa"/>
    <w:uiPriority w:val="99"/>
    <w:rsid w:val="005761D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5A25"/>
    <w:rPr>
      <w:rFonts w:ascii="Tahoma" w:hAnsi="Tahoma" w:cs="Tahoma"/>
      <w:sz w:val="16"/>
      <w:szCs w:val="16"/>
    </w:rPr>
  </w:style>
  <w:style w:type="character" w:customStyle="1" w:styleId="ad">
    <w:name w:val="Текст выноски Знак"/>
    <w:basedOn w:val="a0"/>
    <w:link w:val="ac"/>
    <w:uiPriority w:val="99"/>
    <w:semiHidden/>
    <w:rsid w:val="00155A25"/>
    <w:rPr>
      <w:rFonts w:ascii="Tahoma" w:eastAsia="Times New Roman" w:hAnsi="Tahoma" w:cs="Tahoma"/>
      <w:sz w:val="16"/>
      <w:szCs w:val="16"/>
      <w:lang w:eastAsia="ru-RU"/>
    </w:rPr>
  </w:style>
  <w:style w:type="paragraph" w:customStyle="1" w:styleId="ConsPlusTitle">
    <w:name w:val="ConsPlusTitle"/>
    <w:uiPriority w:val="99"/>
    <w:rsid w:val="008417AF"/>
    <w:pPr>
      <w:widowControl w:val="0"/>
      <w:autoSpaceDE w:val="0"/>
      <w:autoSpaceDN w:val="0"/>
      <w:adjustRightInd w:val="0"/>
      <w:spacing w:after="0" w:line="240" w:lineRule="auto"/>
      <w:ind w:firstLine="709"/>
      <w:jc w:val="both"/>
    </w:pPr>
    <w:rPr>
      <w:rFonts w:ascii="Times New Roman" w:eastAsia="Times New Roman" w:hAnsi="Times New Roman" w:cs="Times New Roman"/>
      <w:b/>
      <w:bCs/>
      <w:sz w:val="28"/>
      <w:szCs w:val="28"/>
      <w:lang w:eastAsia="ru-RU"/>
    </w:rPr>
  </w:style>
  <w:style w:type="paragraph" w:customStyle="1" w:styleId="ConsCell">
    <w:name w:val="ConsCell"/>
    <w:rsid w:val="008417AF"/>
    <w:pPr>
      <w:widowControl w:val="0"/>
      <w:spacing w:after="0" w:line="240" w:lineRule="auto"/>
      <w:ind w:right="19772"/>
    </w:pPr>
    <w:rPr>
      <w:rFonts w:ascii="Arial" w:eastAsia="Times New Roman" w:hAnsi="Arial" w:cs="Times New Roman"/>
      <w:snapToGrid w:val="0"/>
      <w:sz w:val="20"/>
      <w:szCs w:val="20"/>
      <w:lang w:eastAsia="ru-RU"/>
    </w:rPr>
  </w:style>
  <w:style w:type="paragraph" w:styleId="ae">
    <w:name w:val="No Spacing"/>
    <w:uiPriority w:val="1"/>
    <w:qFormat/>
    <w:rsid w:val="008417AF"/>
    <w:pPr>
      <w:spacing w:after="0" w:line="240" w:lineRule="auto"/>
    </w:pPr>
    <w:rPr>
      <w:rFonts w:ascii="Calibri" w:eastAsia="Calibri" w:hAnsi="Calibri" w:cs="Times New Roman"/>
    </w:rPr>
  </w:style>
  <w:style w:type="paragraph" w:customStyle="1" w:styleId="msonormalcxspmiddlemrcssattr">
    <w:name w:val="msonormalcxspmiddle_mr_css_attr"/>
    <w:basedOn w:val="a"/>
    <w:rsid w:val="008417AF"/>
    <w:pPr>
      <w:autoSpaceDE/>
      <w:autoSpaceDN/>
      <w:spacing w:before="100" w:beforeAutospacing="1" w:after="100" w:afterAutospacing="1"/>
    </w:pPr>
    <w:rPr>
      <w:rFonts w:eastAsia="Calibri"/>
      <w:sz w:val="24"/>
      <w:szCs w:val="24"/>
    </w:rPr>
  </w:style>
  <w:style w:type="paragraph" w:customStyle="1" w:styleId="af">
    <w:name w:val="Нормальный (таблица)"/>
    <w:basedOn w:val="a"/>
    <w:next w:val="a"/>
    <w:uiPriority w:val="99"/>
    <w:rsid w:val="008417AF"/>
    <w:pPr>
      <w:widowControl w:val="0"/>
      <w:adjustRightInd w:val="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9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5794"/>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794"/>
    <w:rPr>
      <w:rFonts w:ascii="Times New Roman" w:eastAsia="Times New Roman" w:hAnsi="Times New Roman" w:cs="Times New Roman"/>
      <w:b/>
      <w:bCs/>
      <w:sz w:val="28"/>
      <w:szCs w:val="28"/>
      <w:lang w:eastAsia="ru-RU"/>
    </w:rPr>
  </w:style>
  <w:style w:type="character" w:styleId="a3">
    <w:name w:val="Hyperlink"/>
    <w:basedOn w:val="a0"/>
    <w:rsid w:val="007B5794"/>
    <w:rPr>
      <w:color w:val="0000FF"/>
      <w:u w:val="single"/>
    </w:rPr>
  </w:style>
  <w:style w:type="character" w:customStyle="1" w:styleId="UnresolvedMention">
    <w:name w:val="Unresolved Mention"/>
    <w:basedOn w:val="a0"/>
    <w:uiPriority w:val="99"/>
    <w:semiHidden/>
    <w:unhideWhenUsed/>
    <w:rsid w:val="007B5794"/>
    <w:rPr>
      <w:color w:val="605E5C"/>
      <w:shd w:val="clear" w:color="auto" w:fill="E1DFDD"/>
    </w:rPr>
  </w:style>
  <w:style w:type="table" w:styleId="a4">
    <w:name w:val="Table Grid"/>
    <w:basedOn w:val="a1"/>
    <w:uiPriority w:val="39"/>
    <w:rsid w:val="004A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омер заголовка №1_"/>
    <w:basedOn w:val="a0"/>
    <w:link w:val="12"/>
    <w:rsid w:val="00E41B89"/>
    <w:rPr>
      <w:rFonts w:ascii="Times New Roman" w:eastAsia="Times New Roman" w:hAnsi="Times New Roman" w:cs="Times New Roman"/>
      <w:sz w:val="28"/>
      <w:szCs w:val="28"/>
    </w:rPr>
  </w:style>
  <w:style w:type="character" w:customStyle="1" w:styleId="13">
    <w:name w:val="Заголовок №1_"/>
    <w:basedOn w:val="a0"/>
    <w:link w:val="14"/>
    <w:rsid w:val="00E41B89"/>
    <w:rPr>
      <w:rFonts w:ascii="Times New Roman" w:eastAsia="Times New Roman" w:hAnsi="Times New Roman" w:cs="Times New Roman"/>
      <w:sz w:val="28"/>
      <w:szCs w:val="28"/>
    </w:rPr>
  </w:style>
  <w:style w:type="character" w:customStyle="1" w:styleId="a5">
    <w:name w:val="Основной текст_"/>
    <w:basedOn w:val="a0"/>
    <w:link w:val="15"/>
    <w:rsid w:val="00E41B89"/>
    <w:rPr>
      <w:rFonts w:ascii="Times New Roman" w:eastAsia="Times New Roman" w:hAnsi="Times New Roman" w:cs="Times New Roman"/>
      <w:b/>
      <w:bCs/>
      <w:sz w:val="28"/>
      <w:szCs w:val="28"/>
    </w:rPr>
  </w:style>
  <w:style w:type="character" w:customStyle="1" w:styleId="a6">
    <w:name w:val="Другое_"/>
    <w:basedOn w:val="a0"/>
    <w:link w:val="a7"/>
    <w:rsid w:val="00E41B89"/>
    <w:rPr>
      <w:rFonts w:ascii="Times New Roman" w:eastAsia="Times New Roman" w:hAnsi="Times New Roman" w:cs="Times New Roman"/>
    </w:rPr>
  </w:style>
  <w:style w:type="paragraph" w:customStyle="1" w:styleId="12">
    <w:name w:val="Номер заголовка №1"/>
    <w:basedOn w:val="a"/>
    <w:link w:val="11"/>
    <w:rsid w:val="00E41B89"/>
    <w:pPr>
      <w:widowControl w:val="0"/>
      <w:autoSpaceDE/>
      <w:autoSpaceDN/>
      <w:spacing w:after="120"/>
      <w:jc w:val="right"/>
      <w:outlineLvl w:val="0"/>
    </w:pPr>
    <w:rPr>
      <w:sz w:val="28"/>
      <w:szCs w:val="28"/>
      <w:lang w:eastAsia="en-US"/>
    </w:rPr>
  </w:style>
  <w:style w:type="paragraph" w:customStyle="1" w:styleId="14">
    <w:name w:val="Заголовок №1"/>
    <w:basedOn w:val="a"/>
    <w:link w:val="13"/>
    <w:rsid w:val="00E41B89"/>
    <w:pPr>
      <w:widowControl w:val="0"/>
      <w:autoSpaceDE/>
      <w:autoSpaceDN/>
      <w:spacing w:after="170"/>
      <w:jc w:val="right"/>
      <w:outlineLvl w:val="0"/>
    </w:pPr>
    <w:rPr>
      <w:sz w:val="28"/>
      <w:szCs w:val="28"/>
      <w:lang w:eastAsia="en-US"/>
    </w:rPr>
  </w:style>
  <w:style w:type="paragraph" w:customStyle="1" w:styleId="15">
    <w:name w:val="Основной текст1"/>
    <w:basedOn w:val="a"/>
    <w:link w:val="a5"/>
    <w:rsid w:val="00E41B89"/>
    <w:pPr>
      <w:widowControl w:val="0"/>
      <w:autoSpaceDE/>
      <w:autoSpaceDN/>
      <w:spacing w:after="460"/>
      <w:jc w:val="center"/>
    </w:pPr>
    <w:rPr>
      <w:b/>
      <w:bCs/>
      <w:sz w:val="28"/>
      <w:szCs w:val="28"/>
      <w:lang w:eastAsia="en-US"/>
    </w:rPr>
  </w:style>
  <w:style w:type="paragraph" w:customStyle="1" w:styleId="a7">
    <w:name w:val="Другое"/>
    <w:basedOn w:val="a"/>
    <w:link w:val="a6"/>
    <w:rsid w:val="00E41B89"/>
    <w:pPr>
      <w:widowControl w:val="0"/>
      <w:autoSpaceDE/>
      <w:autoSpaceDN/>
    </w:pPr>
    <w:rPr>
      <w:sz w:val="22"/>
      <w:szCs w:val="22"/>
      <w:lang w:eastAsia="en-US"/>
    </w:rPr>
  </w:style>
  <w:style w:type="paragraph" w:styleId="a8">
    <w:name w:val="header"/>
    <w:basedOn w:val="a"/>
    <w:link w:val="a9"/>
    <w:uiPriority w:val="99"/>
    <w:unhideWhenUsed/>
    <w:rsid w:val="005761D7"/>
    <w:pPr>
      <w:tabs>
        <w:tab w:val="center" w:pos="4677"/>
        <w:tab w:val="right" w:pos="9355"/>
      </w:tabs>
    </w:pPr>
  </w:style>
  <w:style w:type="character" w:customStyle="1" w:styleId="a9">
    <w:name w:val="Верхний колонтитул Знак"/>
    <w:basedOn w:val="a0"/>
    <w:link w:val="a8"/>
    <w:uiPriority w:val="99"/>
    <w:rsid w:val="005761D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5761D7"/>
    <w:pPr>
      <w:tabs>
        <w:tab w:val="center" w:pos="4677"/>
        <w:tab w:val="right" w:pos="9355"/>
      </w:tabs>
    </w:pPr>
  </w:style>
  <w:style w:type="character" w:customStyle="1" w:styleId="ab">
    <w:name w:val="Нижний колонтитул Знак"/>
    <w:basedOn w:val="a0"/>
    <w:link w:val="aa"/>
    <w:uiPriority w:val="99"/>
    <w:rsid w:val="005761D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55A25"/>
    <w:rPr>
      <w:rFonts w:ascii="Tahoma" w:hAnsi="Tahoma" w:cs="Tahoma"/>
      <w:sz w:val="16"/>
      <w:szCs w:val="16"/>
    </w:rPr>
  </w:style>
  <w:style w:type="character" w:customStyle="1" w:styleId="ad">
    <w:name w:val="Текст выноски Знак"/>
    <w:basedOn w:val="a0"/>
    <w:link w:val="ac"/>
    <w:uiPriority w:val="99"/>
    <w:semiHidden/>
    <w:rsid w:val="00155A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6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15</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Пользователь</cp:lastModifiedBy>
  <cp:revision>13</cp:revision>
  <cp:lastPrinted>2023-01-20T05:01:00Z</cp:lastPrinted>
  <dcterms:created xsi:type="dcterms:W3CDTF">2023-01-12T12:28:00Z</dcterms:created>
  <dcterms:modified xsi:type="dcterms:W3CDTF">2024-04-24T05:56:00Z</dcterms:modified>
</cp:coreProperties>
</file>